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FE6A3C8" w14:textId="6DF91CA9" w:rsidR="005E2F6F" w:rsidRPr="00055FC4" w:rsidRDefault="005E2F6F" w:rsidP="001A4806">
      <w:pPr>
        <w:spacing w:after="0"/>
        <w:jc w:val="right"/>
        <w:rPr>
          <w:rFonts w:ascii="Trebuchet MS" w:hAnsi="Trebuchet MS"/>
          <w:b/>
          <w:noProof/>
          <w:sz w:val="24"/>
          <w:szCs w:val="24"/>
          <w:lang w:val="hu-HU" w:eastAsia="ro-RO"/>
        </w:rPr>
      </w:pPr>
      <w:r w:rsidRPr="00055FC4">
        <w:rPr>
          <w:rFonts w:ascii="Trebuchet MS" w:hAnsi="Trebuchet MS"/>
          <w:b/>
          <w:noProof/>
          <w:sz w:val="24"/>
          <w:szCs w:val="24"/>
          <w:lang w:val="hu-HU" w:eastAsia="ro-RO"/>
        </w:rPr>
        <w:t>Anexa 11</w:t>
      </w:r>
    </w:p>
    <w:p w14:paraId="7E0C5591" w14:textId="77777777" w:rsidR="005E2F6F" w:rsidRPr="00055FC4" w:rsidRDefault="005E2F6F" w:rsidP="001A4806">
      <w:pPr>
        <w:shd w:val="clear" w:color="auto" w:fill="FFFFFF"/>
        <w:spacing w:after="0"/>
        <w:ind w:firstLine="708"/>
        <w:jc w:val="center"/>
        <w:rPr>
          <w:rFonts w:ascii="Trebuchet MS" w:eastAsia="Calibri" w:hAnsi="Trebuchet MS"/>
          <w:b/>
          <w:bCs/>
          <w:sz w:val="24"/>
          <w:szCs w:val="24"/>
        </w:rPr>
      </w:pPr>
    </w:p>
    <w:p w14:paraId="18E3DA6D" w14:textId="77777777" w:rsidR="005E2F6F" w:rsidRPr="00055FC4" w:rsidRDefault="005E2F6F" w:rsidP="001A4806">
      <w:pPr>
        <w:shd w:val="clear" w:color="auto" w:fill="FFFFFF"/>
        <w:spacing w:after="0"/>
        <w:ind w:firstLine="708"/>
        <w:jc w:val="center"/>
        <w:rPr>
          <w:rFonts w:ascii="Trebuchet MS" w:eastAsia="Calibri" w:hAnsi="Trebuchet MS"/>
          <w:b/>
          <w:bCs/>
          <w:sz w:val="24"/>
          <w:szCs w:val="24"/>
        </w:rPr>
      </w:pPr>
    </w:p>
    <w:p w14:paraId="2B18D06B" w14:textId="3A3B882C" w:rsidR="00FC4307" w:rsidRPr="00055FC4" w:rsidRDefault="00FC4307" w:rsidP="001A4806">
      <w:pPr>
        <w:shd w:val="clear" w:color="auto" w:fill="FFFFFF"/>
        <w:spacing w:after="0"/>
        <w:jc w:val="center"/>
        <w:rPr>
          <w:rFonts w:ascii="Trebuchet MS" w:eastAsia="Calibri" w:hAnsi="Trebuchet MS"/>
          <w:b/>
          <w:bCs/>
          <w:sz w:val="24"/>
          <w:szCs w:val="24"/>
        </w:rPr>
      </w:pPr>
      <w:r w:rsidRPr="00055FC4">
        <w:rPr>
          <w:rFonts w:ascii="Trebuchet MS" w:eastAsia="Calibri" w:hAnsi="Trebuchet MS"/>
          <w:b/>
          <w:bCs/>
          <w:sz w:val="24"/>
          <w:szCs w:val="24"/>
        </w:rPr>
        <w:t>CONTRACT EXECUȚIE DE LUCRĂRI</w:t>
      </w:r>
    </w:p>
    <w:p w14:paraId="2B18D06C" w14:textId="47735802" w:rsidR="00FC4307" w:rsidRPr="00055FC4" w:rsidRDefault="00FC4307" w:rsidP="001A4806">
      <w:pPr>
        <w:shd w:val="clear" w:color="auto" w:fill="FFFFFF"/>
        <w:spacing w:after="0"/>
        <w:jc w:val="center"/>
        <w:rPr>
          <w:rFonts w:ascii="Trebuchet MS" w:eastAsia="Calibri" w:hAnsi="Trebuchet MS"/>
          <w:b/>
          <w:bCs/>
          <w:sz w:val="24"/>
          <w:szCs w:val="24"/>
        </w:rPr>
      </w:pPr>
      <w:r w:rsidRPr="00055FC4">
        <w:rPr>
          <w:rFonts w:ascii="Trebuchet MS" w:eastAsia="Calibri" w:hAnsi="Trebuchet MS"/>
          <w:b/>
          <w:bCs/>
          <w:sz w:val="24"/>
          <w:szCs w:val="24"/>
        </w:rPr>
        <w:t>NR. ......./ ......................</w:t>
      </w:r>
    </w:p>
    <w:p w14:paraId="49B40DC4" w14:textId="5806B496" w:rsidR="00227B6D" w:rsidRPr="00055FC4" w:rsidRDefault="00227B6D" w:rsidP="001A4806">
      <w:pPr>
        <w:shd w:val="clear" w:color="auto" w:fill="FFFFFF"/>
        <w:spacing w:after="0"/>
        <w:jc w:val="center"/>
        <w:rPr>
          <w:rFonts w:ascii="Trebuchet MS" w:eastAsia="Calibri" w:hAnsi="Trebuchet MS"/>
          <w:i/>
          <w:iCs/>
          <w:sz w:val="24"/>
          <w:szCs w:val="24"/>
        </w:rPr>
      </w:pPr>
      <w:r w:rsidRPr="00055FC4">
        <w:rPr>
          <w:rFonts w:ascii="Trebuchet MS" w:eastAsia="Calibri" w:hAnsi="Trebuchet MS"/>
          <w:i/>
          <w:iCs/>
          <w:sz w:val="24"/>
          <w:szCs w:val="24"/>
        </w:rPr>
        <w:t>(model orientativ)</w:t>
      </w:r>
    </w:p>
    <w:p w14:paraId="2B18D06D" w14:textId="77777777" w:rsidR="00FC4307" w:rsidRPr="00055FC4" w:rsidRDefault="00FC4307" w:rsidP="001A4806">
      <w:pPr>
        <w:shd w:val="clear" w:color="auto" w:fill="FFFFFF"/>
        <w:spacing w:after="0"/>
        <w:ind w:firstLine="708"/>
        <w:jc w:val="both"/>
        <w:rPr>
          <w:rFonts w:ascii="Trebuchet MS" w:eastAsia="Calibri" w:hAnsi="Trebuchet MS"/>
          <w:sz w:val="24"/>
          <w:szCs w:val="24"/>
        </w:rPr>
      </w:pPr>
    </w:p>
    <w:p w14:paraId="2B18D06E" w14:textId="77777777" w:rsidR="00FC4307" w:rsidRPr="00055FC4" w:rsidRDefault="00FC4307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ab/>
      </w:r>
    </w:p>
    <w:p w14:paraId="1CA2B9FF" w14:textId="0D493916" w:rsidR="00FA6945" w:rsidRPr="00055FC4" w:rsidRDefault="00FA6945" w:rsidP="001A4806">
      <w:pPr>
        <w:pStyle w:val="ListParagraph"/>
        <w:numPr>
          <w:ilvl w:val="0"/>
          <w:numId w:val="1"/>
        </w:numPr>
        <w:shd w:val="clear" w:color="auto" w:fill="FFFFFF"/>
        <w:spacing w:after="0"/>
        <w:ind w:left="720"/>
        <w:jc w:val="both"/>
        <w:rPr>
          <w:rFonts w:ascii="Trebuchet MS" w:eastAsia="Calibri" w:hAnsi="Trebuchet MS"/>
          <w:b/>
          <w:bCs/>
          <w:sz w:val="24"/>
          <w:szCs w:val="24"/>
        </w:rPr>
      </w:pPr>
      <w:r w:rsidRPr="00055FC4">
        <w:rPr>
          <w:rFonts w:ascii="Trebuchet MS" w:eastAsia="Calibri" w:hAnsi="Trebuchet MS"/>
          <w:b/>
          <w:bCs/>
          <w:sz w:val="24"/>
          <w:szCs w:val="24"/>
        </w:rPr>
        <w:t>Preambul</w:t>
      </w:r>
    </w:p>
    <w:p w14:paraId="2B18D06F" w14:textId="18E1FEB3" w:rsidR="00FC4307" w:rsidRPr="00055FC4" w:rsidRDefault="00FC4307" w:rsidP="001A4806">
      <w:pPr>
        <w:shd w:val="clear" w:color="auto" w:fill="FFFFFF"/>
        <w:spacing w:after="0"/>
        <w:ind w:firstLine="708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 xml:space="preserve">În temeiul </w:t>
      </w:r>
      <w:r w:rsidR="004C32DE" w:rsidRPr="00055FC4">
        <w:rPr>
          <w:rFonts w:ascii="Trebuchet MS" w:eastAsia="Calibri" w:hAnsi="Trebuchet MS"/>
          <w:sz w:val="24"/>
          <w:szCs w:val="24"/>
        </w:rPr>
        <w:t xml:space="preserve">procedurii de </w:t>
      </w:r>
      <w:r w:rsidR="004A0F67" w:rsidRPr="00055FC4">
        <w:rPr>
          <w:rFonts w:ascii="Trebuchet MS" w:eastAsia="Calibri" w:hAnsi="Trebuchet MS"/>
          <w:sz w:val="24"/>
          <w:szCs w:val="24"/>
        </w:rPr>
        <w:t xml:space="preserve">realizare a achizițiilor de către beneficiari de ajutor de minimis </w:t>
      </w:r>
      <w:r w:rsidR="00D50D7B" w:rsidRPr="00055FC4">
        <w:rPr>
          <w:rFonts w:ascii="Trebuchet MS" w:eastAsia="Calibri" w:hAnsi="Trebuchet MS"/>
          <w:sz w:val="24"/>
          <w:szCs w:val="24"/>
        </w:rPr>
        <w:t>(contract</w:t>
      </w:r>
      <w:r w:rsidR="00C53FBB" w:rsidRPr="00055FC4">
        <w:rPr>
          <w:rFonts w:ascii="Trebuchet MS" w:eastAsia="Calibri" w:hAnsi="Trebuchet MS"/>
          <w:sz w:val="24"/>
          <w:szCs w:val="24"/>
        </w:rPr>
        <w:t xml:space="preserve"> </w:t>
      </w:r>
      <w:r w:rsidR="00D50D7B" w:rsidRPr="00055FC4">
        <w:rPr>
          <w:rFonts w:ascii="Trebuchet MS" w:eastAsia="Calibri" w:hAnsi="Trebuchet MS"/>
          <w:sz w:val="24"/>
          <w:szCs w:val="24"/>
        </w:rPr>
        <w:t>de subvenție nr. .../ .......</w:t>
      </w:r>
      <w:r w:rsidR="00C53FBB" w:rsidRPr="00055FC4">
        <w:rPr>
          <w:rFonts w:ascii="Trebuchet MS" w:eastAsia="Calibri" w:hAnsi="Trebuchet MS"/>
          <w:sz w:val="24"/>
          <w:szCs w:val="24"/>
        </w:rPr>
        <w:t xml:space="preserve">) și a </w:t>
      </w:r>
      <w:r w:rsidR="00C12359" w:rsidRPr="00055FC4">
        <w:rPr>
          <w:rFonts w:ascii="Trebuchet MS" w:eastAsia="Calibri" w:hAnsi="Trebuchet MS"/>
          <w:i/>
          <w:iCs/>
          <w:sz w:val="24"/>
          <w:szCs w:val="24"/>
        </w:rPr>
        <w:t>Notei justificative de atribuire</w:t>
      </w:r>
      <w:r w:rsidR="00753F37" w:rsidRPr="00055FC4">
        <w:rPr>
          <w:rFonts w:ascii="Trebuchet MS" w:eastAsia="Calibri" w:hAnsi="Trebuchet MS"/>
          <w:sz w:val="24"/>
          <w:szCs w:val="24"/>
        </w:rPr>
        <w:t xml:space="preserve"> a contract</w:t>
      </w:r>
      <w:r w:rsidR="00A86CCA" w:rsidRPr="00055FC4">
        <w:rPr>
          <w:rFonts w:ascii="Trebuchet MS" w:eastAsia="Calibri" w:hAnsi="Trebuchet MS"/>
          <w:sz w:val="24"/>
          <w:szCs w:val="24"/>
        </w:rPr>
        <w:t>ului de achiziție de ......</w:t>
      </w:r>
      <w:r w:rsidR="00C53FBB" w:rsidRPr="00055FC4">
        <w:rPr>
          <w:rFonts w:ascii="Trebuchet MS" w:eastAsia="Calibri" w:hAnsi="Trebuchet MS"/>
          <w:sz w:val="24"/>
          <w:szCs w:val="24"/>
        </w:rPr>
        <w:t>..........</w:t>
      </w:r>
      <w:r w:rsidRPr="00055FC4">
        <w:rPr>
          <w:rFonts w:ascii="Trebuchet MS" w:eastAsia="Calibri" w:hAnsi="Trebuchet MS"/>
          <w:sz w:val="24"/>
          <w:szCs w:val="24"/>
        </w:rPr>
        <w:t xml:space="preserve">, s-a încheiat prezentul contract de </w:t>
      </w:r>
      <w:r w:rsidR="00C53FBB" w:rsidRPr="00055FC4">
        <w:rPr>
          <w:rFonts w:ascii="Trebuchet MS" w:eastAsia="Calibri" w:hAnsi="Trebuchet MS"/>
          <w:sz w:val="24"/>
          <w:szCs w:val="24"/>
        </w:rPr>
        <w:t>execuție de lucrări</w:t>
      </w:r>
      <w:r w:rsidRPr="00055FC4">
        <w:rPr>
          <w:rFonts w:ascii="Trebuchet MS" w:eastAsia="Calibri" w:hAnsi="Trebuchet MS"/>
          <w:sz w:val="24"/>
          <w:szCs w:val="24"/>
        </w:rPr>
        <w:t xml:space="preserve">, </w:t>
      </w:r>
    </w:p>
    <w:p w14:paraId="2B18D070" w14:textId="77777777" w:rsidR="00FC4307" w:rsidRPr="00055FC4" w:rsidRDefault="00FC4307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</w:p>
    <w:p w14:paraId="2B18D071" w14:textId="77777777" w:rsidR="00FC4307" w:rsidRPr="00055FC4" w:rsidRDefault="00FC4307" w:rsidP="001A4806">
      <w:pPr>
        <w:shd w:val="clear" w:color="auto" w:fill="FFFFFF"/>
        <w:spacing w:after="0"/>
        <w:jc w:val="both"/>
        <w:rPr>
          <w:rFonts w:ascii="Trebuchet MS" w:eastAsia="Calibri" w:hAnsi="Trebuchet MS"/>
          <w:b/>
          <w:bCs/>
          <w:sz w:val="24"/>
          <w:szCs w:val="24"/>
        </w:rPr>
      </w:pPr>
      <w:r w:rsidRPr="00055FC4">
        <w:rPr>
          <w:rFonts w:ascii="Trebuchet MS" w:eastAsia="Calibri" w:hAnsi="Trebuchet MS"/>
          <w:b/>
          <w:bCs/>
          <w:sz w:val="24"/>
          <w:szCs w:val="24"/>
        </w:rPr>
        <w:t>Între:</w:t>
      </w:r>
    </w:p>
    <w:p w14:paraId="2B18D073" w14:textId="0E5442EF" w:rsidR="00FC4307" w:rsidRPr="00055FC4" w:rsidRDefault="00FC4307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>1.1. ......, cu sediul social în localitatea. ....., str. ......, nr. ......, jud. ........, înregistrată în .................,   cod   fiscal   .............,   având contul  nr.</w:t>
      </w:r>
      <w:r w:rsidRPr="00055FC4">
        <w:rPr>
          <w:rFonts w:ascii="Trebuchet MS" w:eastAsia="Calibri" w:hAnsi="Trebuchet MS"/>
          <w:sz w:val="24"/>
          <w:szCs w:val="24"/>
        </w:rPr>
        <w:tab/>
        <w:t xml:space="preserve">.............., deschis la ............, tel./fax ............., reprezentată prin ............., ..............., în calitate de </w:t>
      </w:r>
      <w:r w:rsidR="00224AA6" w:rsidRPr="00055FC4">
        <w:rPr>
          <w:rFonts w:ascii="Trebuchet MS" w:eastAsia="Calibri" w:hAnsi="Trebuchet MS"/>
          <w:b/>
          <w:bCs/>
          <w:sz w:val="24"/>
          <w:szCs w:val="24"/>
        </w:rPr>
        <w:t>beneficiar</w:t>
      </w:r>
      <w:r w:rsidRPr="00055FC4">
        <w:rPr>
          <w:rFonts w:ascii="Trebuchet MS" w:eastAsia="Calibri" w:hAnsi="Trebuchet MS"/>
          <w:sz w:val="24"/>
          <w:szCs w:val="24"/>
        </w:rPr>
        <w:t>, pe de o parte,</w:t>
      </w:r>
    </w:p>
    <w:p w14:paraId="2B18D074" w14:textId="77777777" w:rsidR="00FC4307" w:rsidRPr="00055FC4" w:rsidRDefault="00FC4307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>şi</w:t>
      </w:r>
    </w:p>
    <w:p w14:paraId="2B18D075" w14:textId="03292E4E" w:rsidR="00FC4307" w:rsidRPr="00055FC4" w:rsidRDefault="00FC4307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>1.2. ............... cu sediu în localitatea ............., Str. ..............., nr. .........., tel. ……….., înregistrată la Oficiul Registrului Comerţului ........... sub nr.</w:t>
      </w:r>
      <w:r w:rsidRPr="00055FC4">
        <w:rPr>
          <w:rFonts w:ascii="Trebuchet MS" w:eastAsia="Calibri" w:hAnsi="Trebuchet MS"/>
          <w:sz w:val="24"/>
          <w:szCs w:val="24"/>
        </w:rPr>
        <w:tab/>
        <w:t xml:space="preserve">, cod fiscal ............, având contul nr. ………….., deschis la ……………, reprezentată prin dl................................, în calitate de </w:t>
      </w:r>
      <w:r w:rsidR="00EF0D59" w:rsidRPr="00055FC4">
        <w:rPr>
          <w:rFonts w:ascii="Trebuchet MS" w:eastAsia="Calibri" w:hAnsi="Trebuchet MS"/>
          <w:b/>
          <w:bCs/>
          <w:sz w:val="24"/>
          <w:szCs w:val="24"/>
        </w:rPr>
        <w:t>executant/</w:t>
      </w:r>
      <w:r w:rsidR="00EF0D59" w:rsidRPr="00055FC4">
        <w:rPr>
          <w:rFonts w:ascii="Trebuchet MS" w:eastAsia="Calibri" w:hAnsi="Trebuchet MS"/>
          <w:sz w:val="24"/>
          <w:szCs w:val="24"/>
        </w:rPr>
        <w:t xml:space="preserve"> </w:t>
      </w:r>
      <w:r w:rsidR="00224AA6" w:rsidRPr="00055FC4">
        <w:rPr>
          <w:rFonts w:ascii="Trebuchet MS" w:eastAsia="Calibri" w:hAnsi="Trebuchet MS"/>
          <w:b/>
          <w:bCs/>
          <w:sz w:val="24"/>
          <w:szCs w:val="24"/>
        </w:rPr>
        <w:t>prestator</w:t>
      </w:r>
      <w:r w:rsidRPr="00055FC4">
        <w:rPr>
          <w:rFonts w:ascii="Trebuchet MS" w:eastAsia="Calibri" w:hAnsi="Trebuchet MS"/>
          <w:sz w:val="24"/>
          <w:szCs w:val="24"/>
        </w:rPr>
        <w:t>, pe de altă parte,</w:t>
      </w:r>
    </w:p>
    <w:p w14:paraId="2B18D076" w14:textId="77777777" w:rsidR="00FC4307" w:rsidRPr="00055FC4" w:rsidRDefault="00FC4307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</w:p>
    <w:p w14:paraId="2B18D077" w14:textId="77777777" w:rsidR="00FC4307" w:rsidRPr="00055FC4" w:rsidRDefault="00FC4307" w:rsidP="001A4806">
      <w:pPr>
        <w:shd w:val="clear" w:color="auto" w:fill="FFFFFF"/>
        <w:spacing w:after="0"/>
        <w:jc w:val="both"/>
        <w:rPr>
          <w:rFonts w:ascii="Trebuchet MS" w:eastAsia="Calibri" w:hAnsi="Trebuchet MS"/>
          <w:b/>
          <w:bCs/>
          <w:sz w:val="24"/>
          <w:szCs w:val="24"/>
        </w:rPr>
      </w:pPr>
      <w:r w:rsidRPr="00055FC4">
        <w:rPr>
          <w:rFonts w:ascii="Trebuchet MS" w:eastAsia="Calibri" w:hAnsi="Trebuchet MS"/>
          <w:b/>
          <w:bCs/>
          <w:sz w:val="24"/>
          <w:szCs w:val="24"/>
        </w:rPr>
        <w:t>2.</w:t>
      </w:r>
      <w:r w:rsidRPr="00055FC4">
        <w:rPr>
          <w:rFonts w:ascii="Trebuchet MS" w:eastAsia="Calibri" w:hAnsi="Trebuchet MS"/>
          <w:b/>
          <w:bCs/>
          <w:sz w:val="24"/>
          <w:szCs w:val="24"/>
        </w:rPr>
        <w:tab/>
        <w:t>Definiţii</w:t>
      </w:r>
    </w:p>
    <w:p w14:paraId="2B18D078" w14:textId="37FA16DB" w:rsidR="00FC4307" w:rsidRPr="00055FC4" w:rsidRDefault="00FC4307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>2.1</w:t>
      </w:r>
      <w:r w:rsidRPr="00055FC4">
        <w:rPr>
          <w:rFonts w:ascii="Trebuchet MS" w:eastAsia="Calibri" w:hAnsi="Trebuchet MS"/>
          <w:sz w:val="24"/>
          <w:szCs w:val="24"/>
        </w:rPr>
        <w:tab/>
        <w:t>În prezentul contract următorii termeni vor fi interpretaţi astfel:</w:t>
      </w:r>
    </w:p>
    <w:p w14:paraId="2B18D079" w14:textId="7A0FB3FA" w:rsidR="00FC4307" w:rsidRPr="00055FC4" w:rsidRDefault="00FC4307" w:rsidP="001A4806">
      <w:pPr>
        <w:shd w:val="clear" w:color="auto" w:fill="FFFFFF"/>
        <w:tabs>
          <w:tab w:val="left" w:pos="360"/>
        </w:tabs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>a.</w:t>
      </w:r>
      <w:r w:rsidRPr="00055FC4">
        <w:rPr>
          <w:rFonts w:ascii="Trebuchet MS" w:eastAsia="Calibri" w:hAnsi="Trebuchet MS"/>
          <w:sz w:val="24"/>
          <w:szCs w:val="24"/>
        </w:rPr>
        <w:tab/>
      </w:r>
      <w:r w:rsidR="009F5B2D" w:rsidRPr="00055FC4">
        <w:rPr>
          <w:rFonts w:ascii="Trebuchet MS" w:eastAsia="Calibri" w:hAnsi="Trebuchet MS"/>
          <w:b/>
          <w:bCs/>
          <w:sz w:val="24"/>
          <w:szCs w:val="24"/>
        </w:rPr>
        <w:t>contract</w:t>
      </w:r>
      <w:r w:rsidR="009F5B2D" w:rsidRPr="00055FC4">
        <w:rPr>
          <w:rFonts w:ascii="Trebuchet MS" w:eastAsia="Calibri" w:hAnsi="Trebuchet MS"/>
          <w:sz w:val="24"/>
          <w:szCs w:val="24"/>
        </w:rPr>
        <w:t xml:space="preserve"> - prezentul contract şi toate anexele sale;</w:t>
      </w:r>
    </w:p>
    <w:p w14:paraId="2B18D07B" w14:textId="5AC21B57" w:rsidR="00FC4307" w:rsidRPr="00055FC4" w:rsidRDefault="009F5B2D" w:rsidP="001A4806">
      <w:pPr>
        <w:shd w:val="clear" w:color="auto" w:fill="FFFFFF"/>
        <w:tabs>
          <w:tab w:val="left" w:pos="360"/>
        </w:tabs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>b.</w:t>
      </w:r>
      <w:r w:rsidRPr="00055FC4">
        <w:rPr>
          <w:rFonts w:ascii="Trebuchet MS" w:eastAsia="Calibri" w:hAnsi="Trebuchet MS"/>
          <w:sz w:val="24"/>
          <w:szCs w:val="24"/>
        </w:rPr>
        <w:tab/>
      </w:r>
      <w:r w:rsidRPr="00055FC4">
        <w:rPr>
          <w:rFonts w:ascii="Trebuchet MS" w:eastAsia="Calibri" w:hAnsi="Trebuchet MS"/>
          <w:b/>
          <w:bCs/>
          <w:sz w:val="24"/>
          <w:szCs w:val="24"/>
        </w:rPr>
        <w:t>beneficiar</w:t>
      </w:r>
      <w:r w:rsidRPr="00055FC4">
        <w:rPr>
          <w:rFonts w:ascii="Trebuchet MS" w:eastAsia="Calibri" w:hAnsi="Trebuchet MS"/>
          <w:sz w:val="24"/>
          <w:szCs w:val="24"/>
        </w:rPr>
        <w:t xml:space="preserve"> și</w:t>
      </w:r>
      <w:r w:rsidRPr="00055FC4">
        <w:rPr>
          <w:rFonts w:ascii="Trebuchet MS" w:eastAsia="Calibri" w:hAnsi="Trebuchet MS"/>
          <w:b/>
          <w:bCs/>
          <w:sz w:val="24"/>
          <w:szCs w:val="24"/>
        </w:rPr>
        <w:t xml:space="preserve"> executant/ prestator </w:t>
      </w:r>
      <w:r w:rsidRPr="00055FC4">
        <w:rPr>
          <w:rFonts w:ascii="Trebuchet MS" w:eastAsia="Calibri" w:hAnsi="Trebuchet MS"/>
          <w:sz w:val="24"/>
          <w:szCs w:val="24"/>
        </w:rPr>
        <w:t>- părţile contractante, aşa cum sunt acestea numite în prezentul contract;</w:t>
      </w:r>
    </w:p>
    <w:p w14:paraId="2B18D07C" w14:textId="1789AF28" w:rsidR="00FC4307" w:rsidRPr="00055FC4" w:rsidRDefault="009F5B2D" w:rsidP="001A4806">
      <w:pPr>
        <w:shd w:val="clear" w:color="auto" w:fill="FFFFFF"/>
        <w:tabs>
          <w:tab w:val="left" w:pos="360"/>
        </w:tabs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>c.</w:t>
      </w:r>
      <w:r w:rsidRPr="00055FC4">
        <w:rPr>
          <w:rFonts w:ascii="Trebuchet MS" w:eastAsia="Calibri" w:hAnsi="Trebuchet MS"/>
          <w:sz w:val="24"/>
          <w:szCs w:val="24"/>
        </w:rPr>
        <w:tab/>
      </w:r>
      <w:r w:rsidRPr="00055FC4">
        <w:rPr>
          <w:rFonts w:ascii="Trebuchet MS" w:eastAsia="Calibri" w:hAnsi="Trebuchet MS"/>
          <w:b/>
          <w:bCs/>
          <w:sz w:val="24"/>
          <w:szCs w:val="24"/>
        </w:rPr>
        <w:t xml:space="preserve">preţul contractului </w:t>
      </w:r>
      <w:r w:rsidRPr="00055FC4">
        <w:rPr>
          <w:rFonts w:ascii="Trebuchet MS" w:eastAsia="Calibri" w:hAnsi="Trebuchet MS"/>
          <w:sz w:val="24"/>
          <w:szCs w:val="24"/>
        </w:rPr>
        <w:t>- preţul plătibil executantului/ prestatorului de către beneficiar, în baza contractului, pentru îndeplinirea integrală şi corespunzătoare a tuturor obligaţiilor asumate prin contract;</w:t>
      </w:r>
    </w:p>
    <w:p w14:paraId="2B18D07D" w14:textId="7341DDDA" w:rsidR="00FC4307" w:rsidRPr="00055FC4" w:rsidRDefault="009F5B2D" w:rsidP="001A4806">
      <w:pPr>
        <w:shd w:val="clear" w:color="auto" w:fill="FFFFFF"/>
        <w:tabs>
          <w:tab w:val="left" w:pos="360"/>
        </w:tabs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>d.</w:t>
      </w:r>
      <w:r w:rsidRPr="00055FC4">
        <w:rPr>
          <w:rFonts w:ascii="Trebuchet MS" w:eastAsia="Calibri" w:hAnsi="Trebuchet MS"/>
          <w:sz w:val="24"/>
          <w:szCs w:val="24"/>
        </w:rPr>
        <w:tab/>
      </w:r>
      <w:r w:rsidRPr="00055FC4">
        <w:rPr>
          <w:rFonts w:ascii="Trebuchet MS" w:eastAsia="Calibri" w:hAnsi="Trebuchet MS"/>
          <w:b/>
          <w:bCs/>
          <w:sz w:val="24"/>
          <w:szCs w:val="24"/>
        </w:rPr>
        <w:t xml:space="preserve">amplasamentul lucrării </w:t>
      </w:r>
      <w:r w:rsidRPr="00055FC4">
        <w:rPr>
          <w:rFonts w:ascii="Trebuchet MS" w:eastAsia="Calibri" w:hAnsi="Trebuchet MS"/>
          <w:sz w:val="24"/>
          <w:szCs w:val="24"/>
        </w:rPr>
        <w:t>- locul unde executantul execută lucrarea;</w:t>
      </w:r>
    </w:p>
    <w:p w14:paraId="2B18D07F" w14:textId="590CF1FD" w:rsidR="00FC4307" w:rsidRPr="00055FC4" w:rsidRDefault="009F5B2D" w:rsidP="00CB0941">
      <w:pPr>
        <w:shd w:val="clear" w:color="auto" w:fill="FFFFFF"/>
        <w:tabs>
          <w:tab w:val="left" w:pos="360"/>
        </w:tabs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>e.</w:t>
      </w:r>
      <w:r w:rsidRPr="00055FC4">
        <w:rPr>
          <w:rFonts w:ascii="Trebuchet MS" w:eastAsia="Calibri" w:hAnsi="Trebuchet MS"/>
          <w:sz w:val="24"/>
          <w:szCs w:val="24"/>
        </w:rPr>
        <w:tab/>
      </w:r>
      <w:r w:rsidRPr="00055FC4">
        <w:rPr>
          <w:rFonts w:ascii="Trebuchet MS" w:eastAsia="Calibri" w:hAnsi="Trebuchet MS"/>
          <w:b/>
          <w:bCs/>
          <w:sz w:val="24"/>
          <w:szCs w:val="24"/>
        </w:rPr>
        <w:t>utilajele executantului</w:t>
      </w:r>
      <w:r w:rsidRPr="00055FC4">
        <w:rPr>
          <w:rFonts w:ascii="Trebuchet MS" w:eastAsia="Calibri" w:hAnsi="Trebuchet MS"/>
          <w:sz w:val="24"/>
          <w:szCs w:val="24"/>
        </w:rPr>
        <w:t xml:space="preserve"> - aparatele, maşinile, vehiculele şi altele asemenea necesare pentru</w:t>
      </w:r>
      <w:r w:rsidR="00CB0941" w:rsidRPr="00055FC4">
        <w:rPr>
          <w:rFonts w:ascii="Trebuchet MS" w:eastAsia="Calibri" w:hAnsi="Trebuchet MS"/>
          <w:sz w:val="24"/>
          <w:szCs w:val="24"/>
        </w:rPr>
        <w:t xml:space="preserve"> </w:t>
      </w:r>
      <w:r w:rsidRPr="00055FC4">
        <w:rPr>
          <w:rFonts w:ascii="Trebuchet MS" w:eastAsia="Calibri" w:hAnsi="Trebuchet MS"/>
          <w:sz w:val="24"/>
          <w:szCs w:val="24"/>
        </w:rPr>
        <w:t xml:space="preserve">execuţia şi terminarea lucrărilor </w:t>
      </w:r>
      <w:r w:rsidR="000C611D" w:rsidRPr="00055FC4">
        <w:rPr>
          <w:rFonts w:ascii="Trebuchet MS" w:eastAsia="Calibri" w:hAnsi="Trebuchet MS"/>
          <w:sz w:val="24"/>
          <w:szCs w:val="24"/>
        </w:rPr>
        <w:t>şi remedierea oricăror defecţiuni</w:t>
      </w:r>
    </w:p>
    <w:p w14:paraId="4C6D52F4" w14:textId="2385DF6A" w:rsidR="005E2F6F" w:rsidRPr="00055FC4" w:rsidRDefault="00FC4307" w:rsidP="001A4806">
      <w:pPr>
        <w:shd w:val="clear" w:color="auto" w:fill="FFFFFF"/>
        <w:tabs>
          <w:tab w:val="left" w:pos="360"/>
        </w:tabs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lastRenderedPageBreak/>
        <w:t>g.</w:t>
      </w:r>
      <w:r w:rsidRPr="00055FC4">
        <w:rPr>
          <w:rFonts w:ascii="Trebuchet MS" w:eastAsia="Calibri" w:hAnsi="Trebuchet MS"/>
          <w:sz w:val="24"/>
          <w:szCs w:val="24"/>
        </w:rPr>
        <w:tab/>
      </w:r>
      <w:r w:rsidR="00AC622E" w:rsidRPr="00055FC4">
        <w:rPr>
          <w:rFonts w:ascii="Trebuchet MS" w:eastAsia="Calibri" w:hAnsi="Trebuchet MS"/>
          <w:b/>
          <w:bCs/>
          <w:sz w:val="24"/>
          <w:szCs w:val="24"/>
        </w:rPr>
        <w:t>f</w:t>
      </w:r>
      <w:r w:rsidRPr="00055FC4">
        <w:rPr>
          <w:rFonts w:ascii="Trebuchet MS" w:eastAsia="Calibri" w:hAnsi="Trebuchet MS"/>
          <w:b/>
          <w:bCs/>
          <w:sz w:val="24"/>
          <w:szCs w:val="24"/>
        </w:rPr>
        <w:t>orţa majoră</w:t>
      </w:r>
      <w:r w:rsidRPr="00055FC4">
        <w:rPr>
          <w:rFonts w:ascii="Trebuchet MS" w:eastAsia="Calibri" w:hAnsi="Trebuchet MS"/>
          <w:sz w:val="24"/>
          <w:szCs w:val="24"/>
        </w:rPr>
        <w:t xml:space="preserve"> - reprezintă o împrejurare de origine externă, cu caracter extraordinar, absolut imprevizibilă şi inevitabilă, care se află în afara controlului oricărei părţi, care nu se datorează greşelii sau vinei acestora, şi care face </w:t>
      </w:r>
      <w:r w:rsidR="005E5448" w:rsidRPr="00055FC4">
        <w:rPr>
          <w:rFonts w:ascii="Trebuchet MS" w:eastAsia="Calibri" w:hAnsi="Trebuchet MS"/>
          <w:sz w:val="24"/>
          <w:szCs w:val="24"/>
        </w:rPr>
        <w:t xml:space="preserve"> </w:t>
      </w:r>
      <w:r w:rsidRPr="00055FC4">
        <w:rPr>
          <w:rFonts w:ascii="Trebuchet MS" w:eastAsia="Calibri" w:hAnsi="Trebuchet MS"/>
          <w:sz w:val="24"/>
          <w:szCs w:val="24"/>
        </w:rPr>
        <w:t>imposibilă executarea şi, respectiv, îndeplinirea contractului; sunt considerate asemenea evenimente: războaie, revoluţii, incendii, inundaţii sau orice alte catastrofe naturale, restricţii apărute ca urmare a unei carantine, embargou, enumerare</w:t>
      </w:r>
      <w:r w:rsidR="005E2F6F" w:rsidRPr="00055FC4">
        <w:rPr>
          <w:rFonts w:ascii="Trebuchet MS" w:eastAsia="Calibri" w:hAnsi="Trebuchet MS"/>
          <w:sz w:val="24"/>
          <w:szCs w:val="24"/>
        </w:rPr>
        <w:t>a  nefiind exhaustivă, ci enunţiativă. Nu este considerat forţă majoră un eveniment asemenea celor de mai sus care, fără a crea o imposibilitate de executare, face extrem de costisitoare executarea obligaţiilor uneia din părţi;</w:t>
      </w:r>
    </w:p>
    <w:p w14:paraId="19142F3D" w14:textId="3228BF5A" w:rsidR="005E2F6F" w:rsidRPr="00055FC4" w:rsidRDefault="005E2F6F" w:rsidP="001A4806">
      <w:pPr>
        <w:shd w:val="clear" w:color="auto" w:fill="FFFFFF"/>
        <w:tabs>
          <w:tab w:val="left" w:pos="360"/>
        </w:tabs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>i.</w:t>
      </w:r>
      <w:r w:rsidRPr="00055FC4">
        <w:rPr>
          <w:rFonts w:ascii="Trebuchet MS" w:eastAsia="Calibri" w:hAnsi="Trebuchet MS"/>
          <w:sz w:val="24"/>
          <w:szCs w:val="24"/>
        </w:rPr>
        <w:tab/>
      </w:r>
      <w:r w:rsidR="0064703A" w:rsidRPr="00055FC4">
        <w:rPr>
          <w:rFonts w:ascii="Trebuchet MS" w:eastAsia="Calibri" w:hAnsi="Trebuchet MS"/>
          <w:b/>
          <w:bCs/>
          <w:sz w:val="24"/>
          <w:szCs w:val="24"/>
        </w:rPr>
        <w:t>zi</w:t>
      </w:r>
      <w:r w:rsidRPr="00055FC4">
        <w:rPr>
          <w:rFonts w:ascii="Trebuchet MS" w:eastAsia="Calibri" w:hAnsi="Trebuchet MS"/>
          <w:sz w:val="24"/>
          <w:szCs w:val="24"/>
        </w:rPr>
        <w:t xml:space="preserve"> - zi calendaristică; </w:t>
      </w:r>
      <w:r w:rsidR="0064703A" w:rsidRPr="00055FC4">
        <w:rPr>
          <w:rFonts w:ascii="Trebuchet MS" w:eastAsia="Calibri" w:hAnsi="Trebuchet MS"/>
          <w:sz w:val="24"/>
          <w:szCs w:val="24"/>
        </w:rPr>
        <w:t>a</w:t>
      </w:r>
      <w:r w:rsidRPr="00055FC4">
        <w:rPr>
          <w:rFonts w:ascii="Trebuchet MS" w:eastAsia="Calibri" w:hAnsi="Trebuchet MS"/>
          <w:sz w:val="24"/>
          <w:szCs w:val="24"/>
        </w:rPr>
        <w:t>n - 365 de zile.</w:t>
      </w:r>
    </w:p>
    <w:p w14:paraId="3664ED69" w14:textId="77777777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</w:p>
    <w:p w14:paraId="58F49C1A" w14:textId="77777777" w:rsidR="005E2F6F" w:rsidRPr="00055FC4" w:rsidRDefault="005E2F6F" w:rsidP="001A4806">
      <w:pPr>
        <w:shd w:val="clear" w:color="auto" w:fill="FFFFFF"/>
        <w:tabs>
          <w:tab w:val="left" w:pos="1080"/>
        </w:tabs>
        <w:spacing w:after="0"/>
        <w:ind w:firstLine="720"/>
        <w:jc w:val="both"/>
        <w:rPr>
          <w:rFonts w:ascii="Trebuchet MS" w:eastAsia="Calibri" w:hAnsi="Trebuchet MS"/>
          <w:b/>
          <w:bCs/>
          <w:sz w:val="24"/>
          <w:szCs w:val="24"/>
        </w:rPr>
      </w:pPr>
      <w:r w:rsidRPr="00055FC4">
        <w:rPr>
          <w:rFonts w:ascii="Trebuchet MS" w:eastAsia="Calibri" w:hAnsi="Trebuchet MS"/>
          <w:b/>
          <w:bCs/>
          <w:sz w:val="24"/>
          <w:szCs w:val="24"/>
        </w:rPr>
        <w:t>3.</w:t>
      </w:r>
      <w:r w:rsidRPr="00055FC4">
        <w:rPr>
          <w:rFonts w:ascii="Trebuchet MS" w:eastAsia="Calibri" w:hAnsi="Trebuchet MS"/>
          <w:b/>
          <w:bCs/>
          <w:sz w:val="24"/>
          <w:szCs w:val="24"/>
        </w:rPr>
        <w:tab/>
        <w:t>Interpretare</w:t>
      </w:r>
    </w:p>
    <w:p w14:paraId="3B156BCF" w14:textId="77777777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>3.1 În prezentul contract, cu excepţia unei prevederi contrare, cuvintele la forma singular vor include forma de plural şi vice versa, acolo unde acest lucru este permis de context.</w:t>
      </w:r>
    </w:p>
    <w:p w14:paraId="3FD5C049" w14:textId="77777777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>3.2 Termenul “zi”sau “zile” sau orice referire la zile reprezintă zile calendaristice dacă nu se specifică în mod diferit.</w:t>
      </w:r>
    </w:p>
    <w:p w14:paraId="063E936E" w14:textId="77777777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</w:p>
    <w:p w14:paraId="29AA8D72" w14:textId="77777777" w:rsidR="005E2F6F" w:rsidRPr="00055FC4" w:rsidRDefault="005E2F6F" w:rsidP="001A4806">
      <w:pPr>
        <w:shd w:val="clear" w:color="auto" w:fill="FFFFFF"/>
        <w:tabs>
          <w:tab w:val="left" w:pos="1080"/>
        </w:tabs>
        <w:spacing w:after="0"/>
        <w:ind w:firstLine="720"/>
        <w:jc w:val="both"/>
        <w:rPr>
          <w:rFonts w:ascii="Trebuchet MS" w:eastAsia="Calibri" w:hAnsi="Trebuchet MS"/>
          <w:b/>
          <w:bCs/>
          <w:sz w:val="24"/>
          <w:szCs w:val="24"/>
        </w:rPr>
      </w:pPr>
      <w:r w:rsidRPr="00055FC4">
        <w:rPr>
          <w:rFonts w:ascii="Trebuchet MS" w:eastAsia="Calibri" w:hAnsi="Trebuchet MS"/>
          <w:b/>
          <w:bCs/>
          <w:sz w:val="24"/>
          <w:szCs w:val="24"/>
        </w:rPr>
        <w:t>4.</w:t>
      </w:r>
      <w:r w:rsidRPr="00055FC4">
        <w:rPr>
          <w:rFonts w:ascii="Trebuchet MS" w:eastAsia="Calibri" w:hAnsi="Trebuchet MS"/>
          <w:b/>
          <w:bCs/>
          <w:sz w:val="24"/>
          <w:szCs w:val="24"/>
        </w:rPr>
        <w:tab/>
        <w:t>Obiectul şi preţul contractului</w:t>
      </w:r>
    </w:p>
    <w:p w14:paraId="0F0127E2" w14:textId="5992029A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>4.1 Executantul se obliga sa execute, sa finalizeze si sa intretina lucrarea _____________________________________, in conformitate cu obligatiile asumate prin prezentul contract.</w:t>
      </w:r>
    </w:p>
    <w:p w14:paraId="3A63B7EF" w14:textId="3325D5CF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 xml:space="preserve">4.2.  </w:t>
      </w:r>
      <w:r w:rsidR="00EE3573" w:rsidRPr="00055FC4">
        <w:rPr>
          <w:rFonts w:ascii="Trebuchet MS" w:eastAsia="Calibri" w:hAnsi="Trebuchet MS"/>
          <w:sz w:val="24"/>
          <w:szCs w:val="24"/>
        </w:rPr>
        <w:t>Beneficiarul</w:t>
      </w:r>
      <w:r w:rsidRPr="00055FC4">
        <w:rPr>
          <w:rFonts w:ascii="Trebuchet MS" w:eastAsia="Calibri" w:hAnsi="Trebuchet MS"/>
          <w:sz w:val="24"/>
          <w:szCs w:val="24"/>
        </w:rPr>
        <w:t xml:space="preserve"> se obliga sa plateasca executantului pretul de ____________ </w:t>
      </w:r>
      <w:r w:rsidR="00EE3573" w:rsidRPr="00055FC4">
        <w:rPr>
          <w:rFonts w:ascii="Trebuchet MS" w:eastAsia="Calibri" w:hAnsi="Trebuchet MS"/>
          <w:sz w:val="24"/>
          <w:szCs w:val="24"/>
        </w:rPr>
        <w:t>l</w:t>
      </w:r>
      <w:r w:rsidRPr="00055FC4">
        <w:rPr>
          <w:rFonts w:ascii="Trebuchet MS" w:eastAsia="Calibri" w:hAnsi="Trebuchet MS"/>
          <w:sz w:val="24"/>
          <w:szCs w:val="24"/>
        </w:rPr>
        <w:t>ei pentru executia</w:t>
      </w:r>
      <w:r w:rsidR="00EE3573" w:rsidRPr="00055FC4">
        <w:rPr>
          <w:rFonts w:ascii="Trebuchet MS" w:eastAsia="Calibri" w:hAnsi="Trebuchet MS"/>
          <w:sz w:val="24"/>
          <w:szCs w:val="24"/>
        </w:rPr>
        <w:t xml:space="preserve"> și</w:t>
      </w:r>
      <w:r w:rsidRPr="00055FC4">
        <w:rPr>
          <w:rFonts w:ascii="Trebuchet MS" w:eastAsia="Calibri" w:hAnsi="Trebuchet MS"/>
          <w:sz w:val="24"/>
          <w:szCs w:val="24"/>
        </w:rPr>
        <w:t xml:space="preserve"> finalizarea lucrarii _____________________________________________</w:t>
      </w:r>
    </w:p>
    <w:p w14:paraId="1E941375" w14:textId="4E7A60BA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 xml:space="preserve"> 4.3. Pretul convenit pentru indeplinirea contractului, platibil executantului de catre </w:t>
      </w:r>
      <w:r w:rsidR="00553F38" w:rsidRPr="00055FC4">
        <w:rPr>
          <w:rFonts w:ascii="Trebuchet MS" w:eastAsia="Calibri" w:hAnsi="Trebuchet MS"/>
          <w:sz w:val="24"/>
          <w:szCs w:val="24"/>
        </w:rPr>
        <w:t>beneficiar</w:t>
      </w:r>
      <w:r w:rsidRPr="00055FC4">
        <w:rPr>
          <w:rFonts w:ascii="Trebuchet MS" w:eastAsia="Calibri" w:hAnsi="Trebuchet MS"/>
          <w:sz w:val="24"/>
          <w:szCs w:val="24"/>
        </w:rPr>
        <w:t xml:space="preserve">, este de ______________ </w:t>
      </w:r>
      <w:r w:rsidR="00553F38" w:rsidRPr="00055FC4">
        <w:rPr>
          <w:rFonts w:ascii="Trebuchet MS" w:eastAsia="Calibri" w:hAnsi="Trebuchet MS"/>
          <w:sz w:val="24"/>
          <w:szCs w:val="24"/>
        </w:rPr>
        <w:t>lei</w:t>
      </w:r>
      <w:r w:rsidRPr="00055FC4">
        <w:rPr>
          <w:rFonts w:ascii="Trebuchet MS" w:eastAsia="Calibri" w:hAnsi="Trebuchet MS"/>
          <w:sz w:val="24"/>
          <w:szCs w:val="24"/>
        </w:rPr>
        <w:t xml:space="preserve">, la care se adauga T.V.A. ______________ </w:t>
      </w:r>
      <w:r w:rsidR="00553F38" w:rsidRPr="00055FC4">
        <w:rPr>
          <w:rFonts w:ascii="Trebuchet MS" w:eastAsia="Calibri" w:hAnsi="Trebuchet MS"/>
          <w:sz w:val="24"/>
          <w:szCs w:val="24"/>
        </w:rPr>
        <w:t>lei</w:t>
      </w:r>
      <w:r w:rsidRPr="00055FC4">
        <w:rPr>
          <w:rFonts w:ascii="Trebuchet MS" w:eastAsia="Calibri" w:hAnsi="Trebuchet MS"/>
          <w:sz w:val="24"/>
          <w:szCs w:val="24"/>
        </w:rPr>
        <w:t>.</w:t>
      </w:r>
    </w:p>
    <w:p w14:paraId="31BB3BDB" w14:textId="77777777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b/>
          <w:bCs/>
          <w:sz w:val="24"/>
          <w:szCs w:val="24"/>
        </w:rPr>
      </w:pPr>
    </w:p>
    <w:p w14:paraId="76F41DEB" w14:textId="77777777" w:rsidR="005E2F6F" w:rsidRPr="00055FC4" w:rsidRDefault="005E2F6F" w:rsidP="00E631E3">
      <w:pPr>
        <w:shd w:val="clear" w:color="auto" w:fill="FFFFFF"/>
        <w:tabs>
          <w:tab w:val="left" w:pos="1080"/>
        </w:tabs>
        <w:spacing w:after="0"/>
        <w:ind w:firstLine="720"/>
        <w:jc w:val="both"/>
        <w:rPr>
          <w:rFonts w:ascii="Trebuchet MS" w:eastAsia="Calibri" w:hAnsi="Trebuchet MS"/>
          <w:b/>
          <w:bCs/>
          <w:sz w:val="24"/>
          <w:szCs w:val="24"/>
        </w:rPr>
      </w:pPr>
      <w:r w:rsidRPr="00055FC4">
        <w:rPr>
          <w:rFonts w:ascii="Trebuchet MS" w:eastAsia="Calibri" w:hAnsi="Trebuchet MS"/>
          <w:b/>
          <w:bCs/>
          <w:sz w:val="24"/>
          <w:szCs w:val="24"/>
        </w:rPr>
        <w:t>5.</w:t>
      </w:r>
      <w:r w:rsidRPr="00055FC4">
        <w:rPr>
          <w:rFonts w:ascii="Trebuchet MS" w:eastAsia="Calibri" w:hAnsi="Trebuchet MS"/>
          <w:b/>
          <w:bCs/>
          <w:sz w:val="24"/>
          <w:szCs w:val="24"/>
        </w:rPr>
        <w:tab/>
        <w:t>Durata contractului</w:t>
      </w:r>
    </w:p>
    <w:p w14:paraId="0E2CA6A7" w14:textId="5DFA7EF0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>5.1</w:t>
      </w:r>
      <w:r w:rsidRPr="00055FC4">
        <w:rPr>
          <w:rFonts w:ascii="Trebuchet MS" w:eastAsia="Calibri" w:hAnsi="Trebuchet MS"/>
          <w:sz w:val="24"/>
          <w:szCs w:val="24"/>
        </w:rPr>
        <w:tab/>
        <w:t>Durata prezentului contract este de la data semnării contractului de execuție de lucrări, respectiv de la ............ până la data de ...............</w:t>
      </w:r>
    </w:p>
    <w:p w14:paraId="620205E5" w14:textId="77777777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</w:p>
    <w:p w14:paraId="02A908FF" w14:textId="77777777" w:rsidR="005E2F6F" w:rsidRPr="00055FC4" w:rsidRDefault="005E2F6F" w:rsidP="002D6D46">
      <w:pPr>
        <w:shd w:val="clear" w:color="auto" w:fill="FFFFFF"/>
        <w:tabs>
          <w:tab w:val="left" w:pos="1080"/>
        </w:tabs>
        <w:spacing w:after="0"/>
        <w:ind w:firstLine="720"/>
        <w:jc w:val="both"/>
        <w:rPr>
          <w:rFonts w:ascii="Trebuchet MS" w:eastAsia="Calibri" w:hAnsi="Trebuchet MS"/>
          <w:b/>
          <w:bCs/>
          <w:sz w:val="24"/>
          <w:szCs w:val="24"/>
        </w:rPr>
      </w:pPr>
      <w:r w:rsidRPr="00055FC4">
        <w:rPr>
          <w:rFonts w:ascii="Trebuchet MS" w:eastAsia="Calibri" w:hAnsi="Trebuchet MS"/>
          <w:b/>
          <w:bCs/>
          <w:sz w:val="24"/>
          <w:szCs w:val="24"/>
        </w:rPr>
        <w:t>6.</w:t>
      </w:r>
      <w:r w:rsidRPr="00055FC4">
        <w:rPr>
          <w:rFonts w:ascii="Trebuchet MS" w:eastAsia="Calibri" w:hAnsi="Trebuchet MS"/>
          <w:b/>
          <w:bCs/>
          <w:sz w:val="24"/>
          <w:szCs w:val="24"/>
        </w:rPr>
        <w:tab/>
        <w:t>Documentele contractului</w:t>
      </w:r>
    </w:p>
    <w:p w14:paraId="29CADA35" w14:textId="77777777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>6.1</w:t>
      </w:r>
      <w:r w:rsidRPr="00055FC4">
        <w:rPr>
          <w:rFonts w:ascii="Trebuchet MS" w:eastAsia="Calibri" w:hAnsi="Trebuchet MS"/>
          <w:sz w:val="24"/>
          <w:szCs w:val="24"/>
        </w:rPr>
        <w:tab/>
        <w:t>Documentele contractului sunt:</w:t>
      </w:r>
    </w:p>
    <w:p w14:paraId="6621E63D" w14:textId="77777777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>a)</w:t>
      </w:r>
      <w:r w:rsidRPr="00055FC4">
        <w:rPr>
          <w:rFonts w:ascii="Trebuchet MS" w:eastAsia="Calibri" w:hAnsi="Trebuchet MS"/>
          <w:sz w:val="24"/>
          <w:szCs w:val="24"/>
        </w:rPr>
        <w:tab/>
        <w:t>solicitarea de ofertă nr</w:t>
      </w:r>
      <w:r w:rsidRPr="00055FC4">
        <w:rPr>
          <w:rFonts w:ascii="Trebuchet MS" w:eastAsia="Calibri" w:hAnsi="Trebuchet MS"/>
          <w:sz w:val="24"/>
          <w:szCs w:val="24"/>
        </w:rPr>
        <w:tab/>
      </w:r>
    </w:p>
    <w:p w14:paraId="3D8AB1D7" w14:textId="07A7A2B6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>b)</w:t>
      </w:r>
      <w:r w:rsidRPr="00055FC4">
        <w:rPr>
          <w:rFonts w:ascii="Trebuchet MS" w:eastAsia="Calibri" w:hAnsi="Trebuchet MS"/>
          <w:sz w:val="24"/>
          <w:szCs w:val="24"/>
        </w:rPr>
        <w:tab/>
        <w:t xml:space="preserve">oferta </w:t>
      </w:r>
      <w:r w:rsidR="00C5369A" w:rsidRPr="00055FC4">
        <w:rPr>
          <w:rFonts w:ascii="Trebuchet MS" w:eastAsia="Calibri" w:hAnsi="Trebuchet MS"/>
          <w:sz w:val="24"/>
          <w:szCs w:val="24"/>
        </w:rPr>
        <w:t xml:space="preserve">executantului </w:t>
      </w:r>
      <w:r w:rsidRPr="00055FC4">
        <w:rPr>
          <w:rFonts w:ascii="Trebuchet MS" w:eastAsia="Calibri" w:hAnsi="Trebuchet MS"/>
          <w:sz w:val="24"/>
          <w:szCs w:val="24"/>
        </w:rPr>
        <w:t>înregistrată la sediul Beneficiarului cu nr. .............</w:t>
      </w:r>
    </w:p>
    <w:p w14:paraId="0CD54C5E" w14:textId="77777777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</w:p>
    <w:p w14:paraId="6DDF5BA8" w14:textId="2370570E" w:rsidR="005E2F6F" w:rsidRPr="00055FC4" w:rsidRDefault="005E2F6F" w:rsidP="001D013D">
      <w:pPr>
        <w:shd w:val="clear" w:color="auto" w:fill="FFFFFF"/>
        <w:tabs>
          <w:tab w:val="left" w:pos="1080"/>
        </w:tabs>
        <w:spacing w:after="0"/>
        <w:ind w:firstLine="720"/>
        <w:jc w:val="both"/>
        <w:rPr>
          <w:rFonts w:ascii="Trebuchet MS" w:eastAsia="Calibri" w:hAnsi="Trebuchet MS"/>
          <w:b/>
          <w:bCs/>
          <w:sz w:val="24"/>
          <w:szCs w:val="24"/>
        </w:rPr>
      </w:pPr>
      <w:r w:rsidRPr="00055FC4">
        <w:rPr>
          <w:rFonts w:ascii="Trebuchet MS" w:eastAsia="Calibri" w:hAnsi="Trebuchet MS"/>
          <w:b/>
          <w:bCs/>
          <w:sz w:val="24"/>
          <w:szCs w:val="24"/>
        </w:rPr>
        <w:t>7.</w:t>
      </w:r>
      <w:r w:rsidRPr="00055FC4">
        <w:rPr>
          <w:rFonts w:ascii="Trebuchet MS" w:eastAsia="Calibri" w:hAnsi="Trebuchet MS"/>
          <w:b/>
          <w:bCs/>
          <w:sz w:val="24"/>
          <w:szCs w:val="24"/>
        </w:rPr>
        <w:tab/>
        <w:t xml:space="preserve">Obligaţiile principale ale </w:t>
      </w:r>
      <w:r w:rsidR="00A029CB" w:rsidRPr="00055FC4">
        <w:rPr>
          <w:rFonts w:ascii="Trebuchet MS" w:eastAsia="Calibri" w:hAnsi="Trebuchet MS"/>
          <w:b/>
          <w:bCs/>
          <w:sz w:val="24"/>
          <w:szCs w:val="24"/>
        </w:rPr>
        <w:t>executantului/ prestatorului</w:t>
      </w:r>
    </w:p>
    <w:p w14:paraId="2CCC2E00" w14:textId="77777777" w:rsidR="005E2F6F" w:rsidRPr="00055FC4" w:rsidRDefault="005E2F6F" w:rsidP="002026F0">
      <w:pPr>
        <w:shd w:val="clear" w:color="auto" w:fill="FFFFFF"/>
        <w:tabs>
          <w:tab w:val="left" w:pos="360"/>
        </w:tabs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lastRenderedPageBreak/>
        <w:t>7.1</w:t>
      </w:r>
      <w:r w:rsidRPr="00055FC4">
        <w:rPr>
          <w:rFonts w:ascii="Trebuchet MS" w:eastAsia="Calibri" w:hAnsi="Trebuchet MS"/>
          <w:sz w:val="24"/>
          <w:szCs w:val="24"/>
        </w:rPr>
        <w:tab/>
        <w:t>Executantul are obligatia de a executa si de a finaliza lucrarile, precum si de a remedia viciile ascunse, cu atentia si promptitudinea cuvenite, in concordanta cu obligatiile asumate prin contract, inclusiv de a proiecta, in limitele prevazute in contract.</w:t>
      </w:r>
    </w:p>
    <w:p w14:paraId="300D741E" w14:textId="77777777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>7.2 Executantul are obligatia de a supraveghea lucrarile, de a asigura forta de munca, materialele, instalatiile, echipamentele si toate celelalte obiecte, fie de natura provizorie, fie definitive, cerute de si pentru contract.</w:t>
      </w:r>
    </w:p>
    <w:p w14:paraId="0F2C6CA2" w14:textId="59EC5BA2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 xml:space="preserve">7.3 Executantul are obligatia de a notifica prompt </w:t>
      </w:r>
      <w:r w:rsidR="00440469" w:rsidRPr="00055FC4">
        <w:rPr>
          <w:rFonts w:ascii="Trebuchet MS" w:eastAsia="Calibri" w:hAnsi="Trebuchet MS"/>
          <w:sz w:val="24"/>
          <w:szCs w:val="24"/>
        </w:rPr>
        <w:t>beneficiarului</w:t>
      </w:r>
      <w:r w:rsidRPr="00055FC4">
        <w:rPr>
          <w:rFonts w:ascii="Trebuchet MS" w:eastAsia="Calibri" w:hAnsi="Trebuchet MS"/>
          <w:sz w:val="24"/>
          <w:szCs w:val="24"/>
        </w:rPr>
        <w:t xml:space="preserve"> despre toate erorile, omisiunile, viciile sau altele asemenea descoperite de el pe durata indeplinirii contractului.</w:t>
      </w:r>
    </w:p>
    <w:p w14:paraId="36502C23" w14:textId="27885EC7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>7.4 Executantul este pe deplin responsabil pentru conformitatea, stabilitatea si siguranta tuturor operatiunilor executate, precum si pentru procedeele de executie utilizate, cu respectarea prevederilor si a reglementarilor legii privind calitatea in constructii.</w:t>
      </w:r>
    </w:p>
    <w:p w14:paraId="3CBA17C7" w14:textId="65FE15E7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 xml:space="preserve">7.5. Executantul are obligatia de a respecta si de a executa dispozitiile </w:t>
      </w:r>
      <w:r w:rsidR="00FB1005" w:rsidRPr="00055FC4">
        <w:rPr>
          <w:rFonts w:ascii="Trebuchet MS" w:eastAsia="Calibri" w:hAnsi="Trebuchet MS"/>
          <w:sz w:val="24"/>
          <w:szCs w:val="24"/>
        </w:rPr>
        <w:t>beneficiarului</w:t>
      </w:r>
      <w:r w:rsidRPr="00055FC4">
        <w:rPr>
          <w:rFonts w:ascii="Trebuchet MS" w:eastAsia="Calibri" w:hAnsi="Trebuchet MS"/>
          <w:sz w:val="24"/>
          <w:szCs w:val="24"/>
        </w:rPr>
        <w:t xml:space="preserve"> in orice problema mentionata sau nementionata in contract, referitoare la lucrare. In cazul in care executantul considera ca dispozitiile </w:t>
      </w:r>
      <w:r w:rsidR="00FB1005" w:rsidRPr="00055FC4">
        <w:rPr>
          <w:rFonts w:ascii="Trebuchet MS" w:eastAsia="Calibri" w:hAnsi="Trebuchet MS"/>
          <w:sz w:val="24"/>
          <w:szCs w:val="24"/>
        </w:rPr>
        <w:t>beneficiarului</w:t>
      </w:r>
      <w:r w:rsidRPr="00055FC4">
        <w:rPr>
          <w:rFonts w:ascii="Trebuchet MS" w:eastAsia="Calibri" w:hAnsi="Trebuchet MS"/>
          <w:sz w:val="24"/>
          <w:szCs w:val="24"/>
        </w:rPr>
        <w:t xml:space="preserve"> sunt nejustificate sau inoportune, acesta are dreptul de a ridica obiectii in scris, fara ca obiectiile respective sa il absolve de obligatia de a executa dispozitiile primite, cu exceptia cazului in care acestea contravin prevederilor legale.</w:t>
      </w:r>
    </w:p>
    <w:p w14:paraId="4A2EF7B2" w14:textId="340E560E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 xml:space="preserve">7.6 In cazul in care respectarea si executarea dispozitiilor prevazute la alin. (1) determina dificultati in executie care genereaza costuri suplimentare, aceste costuri vor fi acoperite pe cheltuiala </w:t>
      </w:r>
      <w:r w:rsidR="00CB52D4" w:rsidRPr="00055FC4">
        <w:rPr>
          <w:rFonts w:ascii="Trebuchet MS" w:eastAsia="Calibri" w:hAnsi="Trebuchet MS"/>
          <w:sz w:val="24"/>
          <w:szCs w:val="24"/>
        </w:rPr>
        <w:t>beneficiarului</w:t>
      </w:r>
      <w:r w:rsidRPr="00055FC4">
        <w:rPr>
          <w:rFonts w:ascii="Trebuchet MS" w:eastAsia="Calibri" w:hAnsi="Trebuchet MS"/>
          <w:sz w:val="24"/>
          <w:szCs w:val="24"/>
        </w:rPr>
        <w:t>.</w:t>
      </w:r>
    </w:p>
    <w:p w14:paraId="06E14FAB" w14:textId="60A18470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 xml:space="preserve">7.7 Executantul este responsabil de trasarea corecta a lucrarilor fata de reperele date de </w:t>
      </w:r>
      <w:r w:rsidR="004B6264" w:rsidRPr="00055FC4">
        <w:rPr>
          <w:rFonts w:ascii="Trebuchet MS" w:eastAsia="Calibri" w:hAnsi="Trebuchet MS"/>
          <w:sz w:val="24"/>
          <w:szCs w:val="24"/>
        </w:rPr>
        <w:t>beneficiar</w:t>
      </w:r>
      <w:r w:rsidRPr="00055FC4">
        <w:rPr>
          <w:rFonts w:ascii="Trebuchet MS" w:eastAsia="Calibri" w:hAnsi="Trebuchet MS"/>
          <w:sz w:val="24"/>
          <w:szCs w:val="24"/>
        </w:rPr>
        <w:t>, precum si de furnizarea tuturor echipamentelor, instrumentelor, dispozitivelor si resurselor umane necesare in vederea indeplinirii responsabilitatii respective. In cazul in care</w:t>
      </w:r>
      <w:r w:rsidR="00994A61" w:rsidRPr="00055FC4">
        <w:rPr>
          <w:rFonts w:ascii="Trebuchet MS" w:eastAsia="Calibri" w:hAnsi="Trebuchet MS"/>
          <w:sz w:val="24"/>
          <w:szCs w:val="24"/>
        </w:rPr>
        <w:t>,</w:t>
      </w:r>
      <w:r w:rsidRPr="00055FC4">
        <w:rPr>
          <w:rFonts w:ascii="Trebuchet MS" w:eastAsia="Calibri" w:hAnsi="Trebuchet MS"/>
          <w:sz w:val="24"/>
          <w:szCs w:val="24"/>
        </w:rPr>
        <w:t xml:space="preserve"> pe parcursul executiei lucrarilor</w:t>
      </w:r>
      <w:r w:rsidR="00994A61" w:rsidRPr="00055FC4">
        <w:rPr>
          <w:rFonts w:ascii="Trebuchet MS" w:eastAsia="Calibri" w:hAnsi="Trebuchet MS"/>
          <w:sz w:val="24"/>
          <w:szCs w:val="24"/>
        </w:rPr>
        <w:t>,</w:t>
      </w:r>
      <w:r w:rsidRPr="00055FC4">
        <w:rPr>
          <w:rFonts w:ascii="Trebuchet MS" w:eastAsia="Calibri" w:hAnsi="Trebuchet MS"/>
          <w:sz w:val="24"/>
          <w:szCs w:val="24"/>
        </w:rPr>
        <w:t xml:space="preserve"> survin ero</w:t>
      </w:r>
      <w:r w:rsidR="00994A61" w:rsidRPr="00055FC4">
        <w:rPr>
          <w:rFonts w:ascii="Trebuchet MS" w:eastAsia="Calibri" w:hAnsi="Trebuchet MS"/>
          <w:sz w:val="24"/>
          <w:szCs w:val="24"/>
        </w:rPr>
        <w:t>ri</w:t>
      </w:r>
      <w:r w:rsidRPr="00055FC4">
        <w:rPr>
          <w:rFonts w:ascii="Trebuchet MS" w:eastAsia="Calibri" w:hAnsi="Trebuchet MS"/>
          <w:sz w:val="24"/>
          <w:szCs w:val="24"/>
        </w:rPr>
        <w:t xml:space="preserve"> in</w:t>
      </w:r>
      <w:r w:rsidR="00914077" w:rsidRPr="00055FC4">
        <w:rPr>
          <w:rFonts w:ascii="Trebuchet MS" w:eastAsia="Calibri" w:hAnsi="Trebuchet MS"/>
          <w:sz w:val="24"/>
          <w:szCs w:val="24"/>
        </w:rPr>
        <w:t xml:space="preserve"> prestarea lucrărilor,</w:t>
      </w:r>
      <w:r w:rsidR="008D0CD5" w:rsidRPr="00055FC4">
        <w:rPr>
          <w:rFonts w:ascii="Trebuchet MS" w:eastAsia="Calibri" w:hAnsi="Trebuchet MS"/>
          <w:sz w:val="24"/>
          <w:szCs w:val="24"/>
        </w:rPr>
        <w:t xml:space="preserve"> </w:t>
      </w:r>
      <w:r w:rsidRPr="00055FC4">
        <w:rPr>
          <w:rFonts w:ascii="Trebuchet MS" w:eastAsia="Calibri" w:hAnsi="Trebuchet MS"/>
          <w:sz w:val="24"/>
          <w:szCs w:val="24"/>
        </w:rPr>
        <w:t xml:space="preserve">executantul are obligatia sa </w:t>
      </w:r>
      <w:r w:rsidR="008D0CD5" w:rsidRPr="00055FC4">
        <w:rPr>
          <w:rFonts w:ascii="Trebuchet MS" w:eastAsia="Calibri" w:hAnsi="Trebuchet MS"/>
          <w:sz w:val="24"/>
          <w:szCs w:val="24"/>
        </w:rPr>
        <w:t xml:space="preserve">le </w:t>
      </w:r>
      <w:r w:rsidRPr="00055FC4">
        <w:rPr>
          <w:rFonts w:ascii="Trebuchet MS" w:eastAsia="Calibri" w:hAnsi="Trebuchet MS"/>
          <w:sz w:val="24"/>
          <w:szCs w:val="24"/>
        </w:rPr>
        <w:t xml:space="preserve">rectifice pe cheltuiala sa, cu exceptia situatiei in care </w:t>
      </w:r>
      <w:r w:rsidR="008D0CD5" w:rsidRPr="00055FC4">
        <w:rPr>
          <w:rFonts w:ascii="Trebuchet MS" w:eastAsia="Calibri" w:hAnsi="Trebuchet MS"/>
          <w:sz w:val="24"/>
          <w:szCs w:val="24"/>
        </w:rPr>
        <w:t>acestea sunt</w:t>
      </w:r>
      <w:r w:rsidRPr="00055FC4">
        <w:rPr>
          <w:rFonts w:ascii="Trebuchet MS" w:eastAsia="Calibri" w:hAnsi="Trebuchet MS"/>
          <w:sz w:val="24"/>
          <w:szCs w:val="24"/>
        </w:rPr>
        <w:t xml:space="preserve"> rezultatul datelor incorecte furnizate in scris de catre </w:t>
      </w:r>
      <w:r w:rsidR="008D0CD5" w:rsidRPr="00055FC4">
        <w:rPr>
          <w:rFonts w:ascii="Trebuchet MS" w:eastAsia="Calibri" w:hAnsi="Trebuchet MS"/>
          <w:sz w:val="24"/>
          <w:szCs w:val="24"/>
        </w:rPr>
        <w:t>beneficiar</w:t>
      </w:r>
      <w:r w:rsidRPr="00055FC4">
        <w:rPr>
          <w:rFonts w:ascii="Trebuchet MS" w:eastAsia="Calibri" w:hAnsi="Trebuchet MS"/>
          <w:sz w:val="24"/>
          <w:szCs w:val="24"/>
        </w:rPr>
        <w:t>.</w:t>
      </w:r>
    </w:p>
    <w:p w14:paraId="0CBA0B19" w14:textId="0F7B6994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 xml:space="preserve">7.8. Executantul este responsabil pentru mentinerea in buna stare a lucrarilor, materialelor, echipamentelor si instalatiilor care urmeaza sa fie </w:t>
      </w:r>
      <w:r w:rsidR="008612CA" w:rsidRPr="00055FC4">
        <w:rPr>
          <w:rFonts w:ascii="Trebuchet MS" w:eastAsia="Calibri" w:hAnsi="Trebuchet MS"/>
          <w:sz w:val="24"/>
          <w:szCs w:val="24"/>
        </w:rPr>
        <w:t>utilizate de</w:t>
      </w:r>
      <w:r w:rsidRPr="00055FC4">
        <w:rPr>
          <w:rFonts w:ascii="Trebuchet MS" w:eastAsia="Calibri" w:hAnsi="Trebuchet MS"/>
          <w:sz w:val="24"/>
          <w:szCs w:val="24"/>
        </w:rPr>
        <w:t xml:space="preserve"> la data primirii ordinului de incepere a lucrarii pana la data semnarii procesului-verbal de receptie a acesteia.</w:t>
      </w:r>
    </w:p>
    <w:p w14:paraId="5848657E" w14:textId="77777777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 xml:space="preserve"> 7.9. Pe parcursul executiei lucrarii, executantul are obligatia:</w:t>
      </w:r>
    </w:p>
    <w:p w14:paraId="6C6A8171" w14:textId="21EAA114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 xml:space="preserve"> a) de a evita pe cat posibil acumularea de </w:t>
      </w:r>
      <w:r w:rsidR="00A24781" w:rsidRPr="00055FC4">
        <w:rPr>
          <w:rFonts w:ascii="Trebuchet MS" w:eastAsia="Calibri" w:hAnsi="Trebuchet MS"/>
          <w:sz w:val="24"/>
          <w:szCs w:val="24"/>
        </w:rPr>
        <w:t>întârzieri</w:t>
      </w:r>
      <w:r w:rsidRPr="00055FC4">
        <w:rPr>
          <w:rFonts w:ascii="Trebuchet MS" w:eastAsia="Calibri" w:hAnsi="Trebuchet MS"/>
          <w:sz w:val="24"/>
          <w:szCs w:val="24"/>
        </w:rPr>
        <w:t>;</w:t>
      </w:r>
    </w:p>
    <w:p w14:paraId="4CF4B0C1" w14:textId="77777777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 xml:space="preserve"> b) de a depozita sau de a retrage orice utilaje, echipamente, instalatii, surplus de materiale;</w:t>
      </w:r>
    </w:p>
    <w:p w14:paraId="622DBABF" w14:textId="3ADF8389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 xml:space="preserve"> c) de a aduna si de a indeparta d</w:t>
      </w:r>
      <w:r w:rsidR="00416DAA" w:rsidRPr="00055FC4">
        <w:rPr>
          <w:rFonts w:ascii="Trebuchet MS" w:eastAsia="Calibri" w:hAnsi="Trebuchet MS"/>
          <w:sz w:val="24"/>
          <w:szCs w:val="24"/>
        </w:rPr>
        <w:t xml:space="preserve">e pe amplasamentul lucrărilor </w:t>
      </w:r>
      <w:r w:rsidR="00E97A4C" w:rsidRPr="00055FC4">
        <w:rPr>
          <w:rFonts w:ascii="Trebuchet MS" w:eastAsia="Calibri" w:hAnsi="Trebuchet MS"/>
          <w:sz w:val="24"/>
          <w:szCs w:val="24"/>
        </w:rPr>
        <w:t xml:space="preserve">materiale </w:t>
      </w:r>
      <w:r w:rsidRPr="00055FC4">
        <w:rPr>
          <w:rFonts w:ascii="Trebuchet MS" w:eastAsia="Calibri" w:hAnsi="Trebuchet MS"/>
          <w:sz w:val="24"/>
          <w:szCs w:val="24"/>
        </w:rPr>
        <w:t>care nu mai sunt necesare.</w:t>
      </w:r>
    </w:p>
    <w:p w14:paraId="0F621B0A" w14:textId="74DC304E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 xml:space="preserve">Executantul are dreptul de a retine pe </w:t>
      </w:r>
      <w:r w:rsidR="008F0FC1" w:rsidRPr="00055FC4">
        <w:rPr>
          <w:rFonts w:ascii="Trebuchet MS" w:eastAsia="Calibri" w:hAnsi="Trebuchet MS"/>
          <w:sz w:val="24"/>
          <w:szCs w:val="24"/>
        </w:rPr>
        <w:t>amplasament,</w:t>
      </w:r>
      <w:r w:rsidRPr="00055FC4">
        <w:rPr>
          <w:rFonts w:ascii="Trebuchet MS" w:eastAsia="Calibri" w:hAnsi="Trebuchet MS"/>
          <w:sz w:val="24"/>
          <w:szCs w:val="24"/>
        </w:rPr>
        <w:t xml:space="preserve"> pana la sfarsitul perioadei de garantie</w:t>
      </w:r>
      <w:r w:rsidR="008F0FC1" w:rsidRPr="00055FC4">
        <w:rPr>
          <w:rFonts w:ascii="Trebuchet MS" w:eastAsia="Calibri" w:hAnsi="Trebuchet MS"/>
          <w:sz w:val="24"/>
          <w:szCs w:val="24"/>
        </w:rPr>
        <w:t>,</w:t>
      </w:r>
      <w:r w:rsidRPr="00055FC4">
        <w:rPr>
          <w:rFonts w:ascii="Trebuchet MS" w:eastAsia="Calibri" w:hAnsi="Trebuchet MS"/>
          <w:sz w:val="24"/>
          <w:szCs w:val="24"/>
        </w:rPr>
        <w:t xml:space="preserve"> numai acele materiale, echipamente, instalatii sau lucrari provizorii care ii sunt necesare in scopul indeplinirii obligatiilor sale in perioada de garantie.</w:t>
      </w:r>
    </w:p>
    <w:p w14:paraId="41B40674" w14:textId="77777777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b/>
          <w:bCs/>
          <w:sz w:val="24"/>
          <w:szCs w:val="24"/>
        </w:rPr>
      </w:pPr>
    </w:p>
    <w:p w14:paraId="32687658" w14:textId="77777777" w:rsidR="005E2F6F" w:rsidRPr="00055FC4" w:rsidRDefault="005E2F6F" w:rsidP="00CA3360">
      <w:pPr>
        <w:shd w:val="clear" w:color="auto" w:fill="FFFFFF"/>
        <w:tabs>
          <w:tab w:val="left" w:pos="1080"/>
        </w:tabs>
        <w:spacing w:after="0"/>
        <w:ind w:firstLine="720"/>
        <w:jc w:val="both"/>
        <w:rPr>
          <w:rFonts w:ascii="Trebuchet MS" w:eastAsia="Calibri" w:hAnsi="Trebuchet MS"/>
          <w:b/>
          <w:bCs/>
          <w:sz w:val="24"/>
          <w:szCs w:val="24"/>
        </w:rPr>
      </w:pPr>
      <w:r w:rsidRPr="00055FC4">
        <w:rPr>
          <w:rFonts w:ascii="Trebuchet MS" w:eastAsia="Calibri" w:hAnsi="Trebuchet MS"/>
          <w:b/>
          <w:bCs/>
          <w:sz w:val="24"/>
          <w:szCs w:val="24"/>
        </w:rPr>
        <w:t>8.</w:t>
      </w:r>
      <w:r w:rsidRPr="00055FC4">
        <w:rPr>
          <w:rFonts w:ascii="Trebuchet MS" w:eastAsia="Calibri" w:hAnsi="Trebuchet MS"/>
          <w:b/>
          <w:bCs/>
          <w:sz w:val="24"/>
          <w:szCs w:val="24"/>
        </w:rPr>
        <w:tab/>
        <w:t>Obligaţiile principale ale Beneficiarului</w:t>
      </w:r>
    </w:p>
    <w:p w14:paraId="6C90DE84" w14:textId="77777777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>8.1 Beneficiarul se obligă să achiziţioneze, respectiv să cumpere şi să plătească preţul convenit în prezentul contract.</w:t>
      </w:r>
    </w:p>
    <w:p w14:paraId="0CB551E9" w14:textId="77777777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>8.2 Beneficiarul se obligă să recepţioneze serviciul în perioada convenită.</w:t>
      </w:r>
    </w:p>
    <w:p w14:paraId="2314171C" w14:textId="0E35035F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 xml:space="preserve">8.3 Beneficiarul se obligă să plătească preţul serviciului către </w:t>
      </w:r>
      <w:r w:rsidR="007C1294" w:rsidRPr="00055FC4">
        <w:rPr>
          <w:rFonts w:ascii="Trebuchet MS" w:eastAsia="Calibri" w:hAnsi="Trebuchet MS"/>
          <w:sz w:val="24"/>
          <w:szCs w:val="24"/>
        </w:rPr>
        <w:t>executantul lucrărilor</w:t>
      </w:r>
      <w:r w:rsidRPr="00055FC4">
        <w:rPr>
          <w:rFonts w:ascii="Trebuchet MS" w:eastAsia="Calibri" w:hAnsi="Trebuchet MS"/>
          <w:sz w:val="24"/>
          <w:szCs w:val="24"/>
        </w:rPr>
        <w:t xml:space="preserve"> în termen de </w:t>
      </w:r>
      <w:r w:rsidR="00FF332B" w:rsidRPr="00055FC4">
        <w:rPr>
          <w:rFonts w:ascii="Trebuchet MS" w:eastAsia="Calibri" w:hAnsi="Trebuchet MS"/>
          <w:sz w:val="24"/>
          <w:szCs w:val="24"/>
          <w:highlight w:val="yellow"/>
        </w:rPr>
        <w:t>60</w:t>
      </w:r>
      <w:r w:rsidRPr="00055FC4">
        <w:rPr>
          <w:rFonts w:ascii="Trebuchet MS" w:eastAsia="Calibri" w:hAnsi="Trebuchet MS"/>
          <w:sz w:val="24"/>
          <w:szCs w:val="24"/>
          <w:highlight w:val="yellow"/>
        </w:rPr>
        <w:t xml:space="preserve"> de zile</w:t>
      </w:r>
      <w:r w:rsidRPr="00055FC4">
        <w:rPr>
          <w:rFonts w:ascii="Trebuchet MS" w:eastAsia="Calibri" w:hAnsi="Trebuchet MS"/>
          <w:sz w:val="24"/>
          <w:szCs w:val="24"/>
        </w:rPr>
        <w:t xml:space="preserve"> de la data primirii facturii emise de către operatorul economic.</w:t>
      </w:r>
    </w:p>
    <w:p w14:paraId="54C7613E" w14:textId="1D09D949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 xml:space="preserve">8.4 Dacă </w:t>
      </w:r>
      <w:r w:rsidR="00FF332B" w:rsidRPr="00055FC4">
        <w:rPr>
          <w:rFonts w:ascii="Trebuchet MS" w:eastAsia="Calibri" w:hAnsi="Trebuchet MS"/>
          <w:sz w:val="24"/>
          <w:szCs w:val="24"/>
        </w:rPr>
        <w:t>b</w:t>
      </w:r>
      <w:r w:rsidRPr="00055FC4">
        <w:rPr>
          <w:rFonts w:ascii="Trebuchet MS" w:eastAsia="Calibri" w:hAnsi="Trebuchet MS"/>
          <w:sz w:val="24"/>
          <w:szCs w:val="24"/>
        </w:rPr>
        <w:t xml:space="preserve">eneficiarul nu onorează facturile în termen de </w:t>
      </w:r>
      <w:r w:rsidR="00FF332B" w:rsidRPr="00055FC4">
        <w:rPr>
          <w:rFonts w:ascii="Trebuchet MS" w:eastAsia="Calibri" w:hAnsi="Trebuchet MS"/>
          <w:sz w:val="24"/>
          <w:szCs w:val="24"/>
        </w:rPr>
        <w:t>60</w:t>
      </w:r>
      <w:r w:rsidRPr="00055FC4">
        <w:rPr>
          <w:rFonts w:ascii="Trebuchet MS" w:eastAsia="Calibri" w:hAnsi="Trebuchet MS"/>
          <w:sz w:val="24"/>
          <w:szCs w:val="24"/>
        </w:rPr>
        <w:t xml:space="preserve"> zile de la expirarea perioadei convenite, atunci </w:t>
      </w:r>
      <w:r w:rsidR="00FF332B" w:rsidRPr="00055FC4">
        <w:rPr>
          <w:rFonts w:ascii="Trebuchet MS" w:eastAsia="Calibri" w:hAnsi="Trebuchet MS"/>
          <w:sz w:val="24"/>
          <w:szCs w:val="24"/>
        </w:rPr>
        <w:t>executantul</w:t>
      </w:r>
      <w:r w:rsidRPr="00055FC4">
        <w:rPr>
          <w:rFonts w:ascii="Trebuchet MS" w:eastAsia="Calibri" w:hAnsi="Trebuchet MS"/>
          <w:sz w:val="24"/>
          <w:szCs w:val="24"/>
        </w:rPr>
        <w:t xml:space="preserve"> are dreptul de a sista </w:t>
      </w:r>
      <w:r w:rsidR="00FF332B" w:rsidRPr="00055FC4">
        <w:rPr>
          <w:rFonts w:ascii="Trebuchet MS" w:eastAsia="Calibri" w:hAnsi="Trebuchet MS"/>
          <w:sz w:val="24"/>
          <w:szCs w:val="24"/>
        </w:rPr>
        <w:t>lucr</w:t>
      </w:r>
      <w:r w:rsidR="00E83E3A" w:rsidRPr="00055FC4">
        <w:rPr>
          <w:rFonts w:ascii="Trebuchet MS" w:eastAsia="Calibri" w:hAnsi="Trebuchet MS"/>
          <w:sz w:val="24"/>
          <w:szCs w:val="24"/>
        </w:rPr>
        <w:t>ările</w:t>
      </w:r>
      <w:r w:rsidRPr="00055FC4">
        <w:rPr>
          <w:rFonts w:ascii="Trebuchet MS" w:eastAsia="Calibri" w:hAnsi="Trebuchet MS"/>
          <w:sz w:val="24"/>
          <w:szCs w:val="24"/>
        </w:rPr>
        <w:t xml:space="preserve">. Imediat după ce </w:t>
      </w:r>
      <w:r w:rsidR="00E83E3A" w:rsidRPr="00055FC4">
        <w:rPr>
          <w:rFonts w:ascii="Trebuchet MS" w:eastAsia="Calibri" w:hAnsi="Trebuchet MS"/>
          <w:sz w:val="24"/>
          <w:szCs w:val="24"/>
        </w:rPr>
        <w:t>b</w:t>
      </w:r>
      <w:r w:rsidRPr="00055FC4">
        <w:rPr>
          <w:rFonts w:ascii="Trebuchet MS" w:eastAsia="Calibri" w:hAnsi="Trebuchet MS"/>
          <w:sz w:val="24"/>
          <w:szCs w:val="24"/>
        </w:rPr>
        <w:t xml:space="preserve">eneficiarul îşi onorează obligaţiile, </w:t>
      </w:r>
      <w:r w:rsidR="00E83E3A" w:rsidRPr="00055FC4">
        <w:rPr>
          <w:rFonts w:ascii="Trebuchet MS" w:eastAsia="Calibri" w:hAnsi="Trebuchet MS"/>
          <w:sz w:val="24"/>
          <w:szCs w:val="24"/>
        </w:rPr>
        <w:t>executantul</w:t>
      </w:r>
      <w:r w:rsidRPr="00055FC4">
        <w:rPr>
          <w:rFonts w:ascii="Trebuchet MS" w:eastAsia="Calibri" w:hAnsi="Trebuchet MS"/>
          <w:sz w:val="24"/>
          <w:szCs w:val="24"/>
        </w:rPr>
        <w:t xml:space="preserve"> va relua </w:t>
      </w:r>
      <w:r w:rsidR="00E83E3A" w:rsidRPr="00055FC4">
        <w:rPr>
          <w:rFonts w:ascii="Trebuchet MS" w:eastAsia="Calibri" w:hAnsi="Trebuchet MS"/>
          <w:sz w:val="24"/>
          <w:szCs w:val="24"/>
        </w:rPr>
        <w:t>lucrările</w:t>
      </w:r>
      <w:r w:rsidRPr="00055FC4">
        <w:rPr>
          <w:rFonts w:ascii="Trebuchet MS" w:eastAsia="Calibri" w:hAnsi="Trebuchet MS"/>
          <w:sz w:val="24"/>
          <w:szCs w:val="24"/>
        </w:rPr>
        <w:t xml:space="preserve"> în cel mai scurt timp posibil.</w:t>
      </w:r>
    </w:p>
    <w:p w14:paraId="7FEA59B7" w14:textId="77777777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</w:p>
    <w:p w14:paraId="5C80CBA6" w14:textId="77777777" w:rsidR="005E2F6F" w:rsidRPr="00055FC4" w:rsidRDefault="005E2F6F" w:rsidP="003167ED">
      <w:pPr>
        <w:shd w:val="clear" w:color="auto" w:fill="FFFFFF"/>
        <w:tabs>
          <w:tab w:val="left" w:pos="1080"/>
        </w:tabs>
        <w:spacing w:after="0"/>
        <w:ind w:firstLine="720"/>
        <w:jc w:val="both"/>
        <w:rPr>
          <w:rFonts w:ascii="Trebuchet MS" w:eastAsia="Calibri" w:hAnsi="Trebuchet MS"/>
          <w:b/>
          <w:bCs/>
          <w:sz w:val="24"/>
          <w:szCs w:val="24"/>
        </w:rPr>
      </w:pPr>
      <w:r w:rsidRPr="00055FC4">
        <w:rPr>
          <w:rFonts w:ascii="Trebuchet MS" w:eastAsia="Calibri" w:hAnsi="Trebuchet MS"/>
          <w:b/>
          <w:bCs/>
          <w:sz w:val="24"/>
          <w:szCs w:val="24"/>
        </w:rPr>
        <w:t>9.</w:t>
      </w:r>
      <w:r w:rsidRPr="00055FC4">
        <w:rPr>
          <w:rFonts w:ascii="Trebuchet MS" w:eastAsia="Calibri" w:hAnsi="Trebuchet MS"/>
          <w:b/>
          <w:bCs/>
          <w:sz w:val="24"/>
          <w:szCs w:val="24"/>
        </w:rPr>
        <w:tab/>
        <w:t>Sancţiuni pentru neîndeplinirea culpabilă a obligaţiilor</w:t>
      </w:r>
    </w:p>
    <w:p w14:paraId="5411770B" w14:textId="02986791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 xml:space="preserve">9.1 În cazul în care, din vina sa exclusivă, </w:t>
      </w:r>
      <w:r w:rsidR="0075027B" w:rsidRPr="00055FC4">
        <w:rPr>
          <w:rFonts w:ascii="Trebuchet MS" w:eastAsia="Calibri" w:hAnsi="Trebuchet MS"/>
          <w:sz w:val="24"/>
          <w:szCs w:val="24"/>
        </w:rPr>
        <w:t>executantul</w:t>
      </w:r>
      <w:r w:rsidRPr="00055FC4">
        <w:rPr>
          <w:rFonts w:ascii="Trebuchet MS" w:eastAsia="Calibri" w:hAnsi="Trebuchet MS"/>
          <w:sz w:val="24"/>
          <w:szCs w:val="24"/>
        </w:rPr>
        <w:t xml:space="preserve"> nu îşi îndeplineşte obligaţiile asumate, atunci beneficiarul are dreptul de a deduce din preţul contractului, ca majorare de întârziere, o sumă echivalentă cu </w:t>
      </w:r>
      <w:r w:rsidRPr="00055FC4">
        <w:rPr>
          <w:rFonts w:ascii="Trebuchet MS" w:eastAsia="Calibri" w:hAnsi="Trebuchet MS"/>
          <w:sz w:val="24"/>
          <w:szCs w:val="24"/>
          <w:highlight w:val="yellow"/>
        </w:rPr>
        <w:t>0,1%/</w:t>
      </w:r>
      <w:r w:rsidRPr="00055FC4">
        <w:rPr>
          <w:rFonts w:ascii="Trebuchet MS" w:eastAsia="Calibri" w:hAnsi="Trebuchet MS"/>
          <w:sz w:val="24"/>
          <w:szCs w:val="24"/>
        </w:rPr>
        <w:t xml:space="preserve"> zi de întârziere din plata neefectuată dar nu mai mult decât valoarea sumei datorate.</w:t>
      </w:r>
    </w:p>
    <w:p w14:paraId="3D10D5BC" w14:textId="77777777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 xml:space="preserve">9.2 În cazul în care beneficiarul nu îşi onorează obligaţiile în termen de 60 zile de la expirarea perioadei convenite, acesta are obligaţia de a plăti, ca majorare de întârziere, o sumă echivalentă cu o cotă de </w:t>
      </w:r>
      <w:r w:rsidRPr="00055FC4">
        <w:rPr>
          <w:rFonts w:ascii="Trebuchet MS" w:eastAsia="Calibri" w:hAnsi="Trebuchet MS"/>
          <w:sz w:val="24"/>
          <w:szCs w:val="24"/>
          <w:highlight w:val="yellow"/>
        </w:rPr>
        <w:t>0,1%</w:t>
      </w:r>
      <w:r w:rsidRPr="00055FC4">
        <w:rPr>
          <w:rFonts w:ascii="Trebuchet MS" w:eastAsia="Calibri" w:hAnsi="Trebuchet MS"/>
          <w:sz w:val="24"/>
          <w:szCs w:val="24"/>
        </w:rPr>
        <w:t xml:space="preserve"> / zi de întârziere din plata neefectuată.</w:t>
      </w:r>
    </w:p>
    <w:p w14:paraId="49E466FC" w14:textId="77777777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>9.3 Nerespectarea obligaţiilor asumate prin prezentul contract de către una dintre părţi, în mod culpabil, dă dreptul părţii lezate de a considera contractul reziliat de drept/de a cere rezilierea contractului şi de a pretinde plata de daune- interese.</w:t>
      </w:r>
    </w:p>
    <w:p w14:paraId="5A4FBBA5" w14:textId="004AFD05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 xml:space="preserve">9.4 Beneficiarul îşi rezervă dreptul de a denunţa unilateral contractul, printr-o notificare scrisă adresată operatorului economic, fără nici o compensaţie, dacă acesta din urmă dă faliment, cu condiţia ca această denunţare să nu prejudicieze sau să afecteze dreptul la acţiune sau despăgubire pentru </w:t>
      </w:r>
      <w:r w:rsidR="0032729C" w:rsidRPr="00055FC4">
        <w:rPr>
          <w:rFonts w:ascii="Trebuchet MS" w:eastAsia="Calibri" w:hAnsi="Trebuchet MS"/>
          <w:sz w:val="24"/>
          <w:szCs w:val="24"/>
        </w:rPr>
        <w:t>executant</w:t>
      </w:r>
      <w:r w:rsidRPr="00055FC4">
        <w:rPr>
          <w:rFonts w:ascii="Trebuchet MS" w:eastAsia="Calibri" w:hAnsi="Trebuchet MS"/>
          <w:sz w:val="24"/>
          <w:szCs w:val="24"/>
        </w:rPr>
        <w:t xml:space="preserve">. În acest caz, </w:t>
      </w:r>
      <w:r w:rsidR="006E0DD7" w:rsidRPr="00055FC4">
        <w:rPr>
          <w:rFonts w:ascii="Trebuchet MS" w:eastAsia="Calibri" w:hAnsi="Trebuchet MS"/>
          <w:sz w:val="24"/>
          <w:szCs w:val="24"/>
        </w:rPr>
        <w:t>el</w:t>
      </w:r>
      <w:r w:rsidRPr="00055FC4">
        <w:rPr>
          <w:rFonts w:ascii="Trebuchet MS" w:eastAsia="Calibri" w:hAnsi="Trebuchet MS"/>
          <w:sz w:val="24"/>
          <w:szCs w:val="24"/>
        </w:rPr>
        <w:t xml:space="preserve"> are dreptul de a pretinde numai plata corespunzătoare pentru partea din contract îndeplinită până la data denunţării unilaterale a contractului.</w:t>
      </w:r>
    </w:p>
    <w:p w14:paraId="3FDE8A93" w14:textId="77777777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</w:p>
    <w:p w14:paraId="5776F6E1" w14:textId="77777777" w:rsidR="005E2F6F" w:rsidRPr="00055FC4" w:rsidRDefault="005E2F6F" w:rsidP="006E0DD7">
      <w:pPr>
        <w:shd w:val="clear" w:color="auto" w:fill="FFFFFF"/>
        <w:spacing w:after="0"/>
        <w:ind w:firstLine="720"/>
        <w:jc w:val="both"/>
        <w:rPr>
          <w:rFonts w:ascii="Trebuchet MS" w:eastAsia="Calibri" w:hAnsi="Trebuchet MS"/>
          <w:b/>
          <w:bCs/>
          <w:sz w:val="24"/>
          <w:szCs w:val="24"/>
        </w:rPr>
      </w:pPr>
      <w:r w:rsidRPr="00055FC4">
        <w:rPr>
          <w:rFonts w:ascii="Trebuchet MS" w:eastAsia="Calibri" w:hAnsi="Trebuchet MS"/>
          <w:b/>
          <w:bCs/>
          <w:sz w:val="24"/>
          <w:szCs w:val="24"/>
        </w:rPr>
        <w:t>10. Garanţia de bună execuţie a contractului</w:t>
      </w:r>
    </w:p>
    <w:p w14:paraId="09E9E88A" w14:textId="77777777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>10.1 Nu se solicită constituirea garantiei de bună executie.</w:t>
      </w:r>
    </w:p>
    <w:p w14:paraId="6D8A9E97" w14:textId="77777777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>10.2 Nu se solicită constituirea garanției pentru participare.</w:t>
      </w:r>
    </w:p>
    <w:p w14:paraId="79F30A5A" w14:textId="77777777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>10.3 Garanţia produselor este distinctă de garanţia de bună execuţie a contractului.</w:t>
      </w:r>
    </w:p>
    <w:p w14:paraId="7BE11681" w14:textId="77777777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</w:p>
    <w:p w14:paraId="05293DCA" w14:textId="77777777" w:rsidR="005E2F6F" w:rsidRPr="00055FC4" w:rsidRDefault="005E2F6F" w:rsidP="006E0DD7">
      <w:pPr>
        <w:shd w:val="clear" w:color="auto" w:fill="FFFFFF"/>
        <w:tabs>
          <w:tab w:val="left" w:pos="1080"/>
        </w:tabs>
        <w:spacing w:after="0"/>
        <w:ind w:firstLine="720"/>
        <w:jc w:val="both"/>
        <w:rPr>
          <w:rFonts w:ascii="Trebuchet MS" w:eastAsia="Calibri" w:hAnsi="Trebuchet MS"/>
          <w:b/>
          <w:bCs/>
          <w:sz w:val="24"/>
          <w:szCs w:val="24"/>
        </w:rPr>
      </w:pPr>
      <w:r w:rsidRPr="00055FC4">
        <w:rPr>
          <w:rFonts w:ascii="Trebuchet MS" w:eastAsia="Calibri" w:hAnsi="Trebuchet MS"/>
          <w:b/>
          <w:bCs/>
          <w:sz w:val="24"/>
          <w:szCs w:val="24"/>
        </w:rPr>
        <w:t>11.</w:t>
      </w:r>
      <w:r w:rsidRPr="00055FC4">
        <w:rPr>
          <w:rFonts w:ascii="Trebuchet MS" w:eastAsia="Calibri" w:hAnsi="Trebuchet MS"/>
          <w:b/>
          <w:bCs/>
          <w:sz w:val="24"/>
          <w:szCs w:val="24"/>
        </w:rPr>
        <w:tab/>
        <w:t>Recepţie, inspecţii şi teste</w:t>
      </w:r>
    </w:p>
    <w:p w14:paraId="1A3429A7" w14:textId="77777777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lastRenderedPageBreak/>
        <w:t>11.1 – Beneficiarul sau reprezentantul său, dacă este cazul, are dreptul de a inspecta şi/sau testa serviciile prestate pentru a verifica conformitatea lor cu specificaţiile din contract.</w:t>
      </w:r>
    </w:p>
    <w:p w14:paraId="5E2EB924" w14:textId="5CE3512E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 xml:space="preserve">11.2 – Verificările vor fi efectuate de către beneficiar la recepția fiecărei </w:t>
      </w:r>
      <w:r w:rsidR="00164DD4" w:rsidRPr="00055FC4">
        <w:rPr>
          <w:rFonts w:ascii="Trebuchet MS" w:eastAsia="Calibri" w:hAnsi="Trebuchet MS"/>
          <w:sz w:val="24"/>
          <w:szCs w:val="24"/>
        </w:rPr>
        <w:t>etape a lucrării</w:t>
      </w:r>
      <w:r w:rsidRPr="00055FC4">
        <w:rPr>
          <w:rFonts w:ascii="Trebuchet MS" w:eastAsia="Calibri" w:hAnsi="Trebuchet MS"/>
          <w:sz w:val="24"/>
          <w:szCs w:val="24"/>
        </w:rPr>
        <w:t>.</w:t>
      </w:r>
    </w:p>
    <w:p w14:paraId="4181933D" w14:textId="77777777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</w:p>
    <w:p w14:paraId="22FA59FD" w14:textId="77777777" w:rsidR="005E2F6F" w:rsidRPr="00055FC4" w:rsidRDefault="005E2F6F" w:rsidP="00164DD4">
      <w:pPr>
        <w:shd w:val="clear" w:color="auto" w:fill="FFFFFF"/>
        <w:tabs>
          <w:tab w:val="left" w:pos="1080"/>
        </w:tabs>
        <w:spacing w:after="0"/>
        <w:ind w:firstLine="720"/>
        <w:jc w:val="both"/>
        <w:rPr>
          <w:rFonts w:ascii="Trebuchet MS" w:eastAsia="Calibri" w:hAnsi="Trebuchet MS"/>
          <w:b/>
          <w:bCs/>
          <w:sz w:val="24"/>
          <w:szCs w:val="24"/>
        </w:rPr>
      </w:pPr>
      <w:r w:rsidRPr="00055FC4">
        <w:rPr>
          <w:rFonts w:ascii="Trebuchet MS" w:eastAsia="Calibri" w:hAnsi="Trebuchet MS"/>
          <w:b/>
          <w:bCs/>
          <w:sz w:val="24"/>
          <w:szCs w:val="24"/>
        </w:rPr>
        <w:t>12.</w:t>
      </w:r>
      <w:r w:rsidRPr="00055FC4">
        <w:rPr>
          <w:rFonts w:ascii="Trebuchet MS" w:eastAsia="Calibri" w:hAnsi="Trebuchet MS"/>
          <w:b/>
          <w:bCs/>
          <w:sz w:val="24"/>
          <w:szCs w:val="24"/>
        </w:rPr>
        <w:tab/>
        <w:t>Întârzieri în îndeplinirea contractului</w:t>
      </w:r>
    </w:p>
    <w:p w14:paraId="795AF5AE" w14:textId="1030DEBF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 xml:space="preserve">12.1 </w:t>
      </w:r>
      <w:r w:rsidR="00164DD4" w:rsidRPr="00055FC4">
        <w:rPr>
          <w:rFonts w:ascii="Trebuchet MS" w:eastAsia="Calibri" w:hAnsi="Trebuchet MS"/>
          <w:sz w:val="24"/>
          <w:szCs w:val="24"/>
        </w:rPr>
        <w:t>Executantul</w:t>
      </w:r>
      <w:r w:rsidRPr="00055FC4">
        <w:rPr>
          <w:rFonts w:ascii="Trebuchet MS" w:eastAsia="Calibri" w:hAnsi="Trebuchet MS"/>
          <w:sz w:val="24"/>
          <w:szCs w:val="24"/>
        </w:rPr>
        <w:t xml:space="preserve"> are obligaţia de a îndeplini contractul de </w:t>
      </w:r>
      <w:r w:rsidR="00164DD4" w:rsidRPr="00055FC4">
        <w:rPr>
          <w:rFonts w:ascii="Trebuchet MS" w:eastAsia="Calibri" w:hAnsi="Trebuchet MS"/>
          <w:sz w:val="24"/>
          <w:szCs w:val="24"/>
        </w:rPr>
        <w:t>execuție</w:t>
      </w:r>
      <w:r w:rsidR="000D6F1D" w:rsidRPr="00055FC4">
        <w:rPr>
          <w:rFonts w:ascii="Trebuchet MS" w:eastAsia="Calibri" w:hAnsi="Trebuchet MS"/>
          <w:sz w:val="24"/>
          <w:szCs w:val="24"/>
        </w:rPr>
        <w:t>/ prestare</w:t>
      </w:r>
      <w:r w:rsidRPr="00055FC4">
        <w:rPr>
          <w:rFonts w:ascii="Trebuchet MS" w:eastAsia="Calibri" w:hAnsi="Trebuchet MS"/>
          <w:sz w:val="24"/>
          <w:szCs w:val="24"/>
        </w:rPr>
        <w:t xml:space="preserve"> în perioada menționată în contract.</w:t>
      </w:r>
    </w:p>
    <w:p w14:paraId="31900BF3" w14:textId="50076125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>12.2 Dacă</w:t>
      </w:r>
      <w:r w:rsidR="000D6F1D" w:rsidRPr="00055FC4">
        <w:rPr>
          <w:rFonts w:ascii="Trebuchet MS" w:eastAsia="Calibri" w:hAnsi="Trebuchet MS"/>
          <w:sz w:val="24"/>
          <w:szCs w:val="24"/>
        </w:rPr>
        <w:t>,</w:t>
      </w:r>
      <w:r w:rsidRPr="00055FC4">
        <w:rPr>
          <w:rFonts w:ascii="Trebuchet MS" w:eastAsia="Calibri" w:hAnsi="Trebuchet MS"/>
          <w:sz w:val="24"/>
          <w:szCs w:val="24"/>
        </w:rPr>
        <w:t xml:space="preserve"> pe parcursul îndeplinirii contractului</w:t>
      </w:r>
      <w:r w:rsidR="000D6F1D" w:rsidRPr="00055FC4">
        <w:rPr>
          <w:rFonts w:ascii="Trebuchet MS" w:eastAsia="Calibri" w:hAnsi="Trebuchet MS"/>
          <w:sz w:val="24"/>
          <w:szCs w:val="24"/>
        </w:rPr>
        <w:t>,</w:t>
      </w:r>
      <w:r w:rsidRPr="00055FC4">
        <w:rPr>
          <w:rFonts w:ascii="Trebuchet MS" w:eastAsia="Calibri" w:hAnsi="Trebuchet MS"/>
          <w:sz w:val="24"/>
          <w:szCs w:val="24"/>
        </w:rPr>
        <w:t xml:space="preserve"> </w:t>
      </w:r>
      <w:r w:rsidR="000D6F1D" w:rsidRPr="00055FC4">
        <w:rPr>
          <w:rFonts w:ascii="Trebuchet MS" w:eastAsia="Calibri" w:hAnsi="Trebuchet MS"/>
          <w:sz w:val="24"/>
          <w:szCs w:val="24"/>
        </w:rPr>
        <w:t>executantul</w:t>
      </w:r>
      <w:r w:rsidRPr="00055FC4">
        <w:rPr>
          <w:rFonts w:ascii="Trebuchet MS" w:eastAsia="Calibri" w:hAnsi="Trebuchet MS"/>
          <w:sz w:val="24"/>
          <w:szCs w:val="24"/>
        </w:rPr>
        <w:t xml:space="preserve"> nu respectă conditiile contractuale, atunci acesta are obligaţia de a notifica beneficiarul în timp util; modificarea datei de furnizare asumate se va face </w:t>
      </w:r>
      <w:r w:rsidR="000D6F1D" w:rsidRPr="00055FC4">
        <w:rPr>
          <w:rFonts w:ascii="Trebuchet MS" w:eastAsia="Calibri" w:hAnsi="Trebuchet MS"/>
          <w:sz w:val="24"/>
          <w:szCs w:val="24"/>
        </w:rPr>
        <w:t xml:space="preserve">prin act adiţional, </w:t>
      </w:r>
      <w:r w:rsidRPr="00055FC4">
        <w:rPr>
          <w:rFonts w:ascii="Trebuchet MS" w:eastAsia="Calibri" w:hAnsi="Trebuchet MS"/>
          <w:sz w:val="24"/>
          <w:szCs w:val="24"/>
        </w:rPr>
        <w:t>cu acordul părţilor</w:t>
      </w:r>
      <w:r w:rsidR="000D6F1D" w:rsidRPr="00055FC4">
        <w:rPr>
          <w:rFonts w:ascii="Trebuchet MS" w:eastAsia="Calibri" w:hAnsi="Trebuchet MS"/>
          <w:sz w:val="24"/>
          <w:szCs w:val="24"/>
        </w:rPr>
        <w:t>.</w:t>
      </w:r>
      <w:r w:rsidRPr="00055FC4">
        <w:rPr>
          <w:rFonts w:ascii="Trebuchet MS" w:eastAsia="Calibri" w:hAnsi="Trebuchet MS"/>
          <w:sz w:val="24"/>
          <w:szCs w:val="24"/>
        </w:rPr>
        <w:t xml:space="preserve"> </w:t>
      </w:r>
    </w:p>
    <w:p w14:paraId="7E2726F1" w14:textId="09CA5890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 xml:space="preserve">12.3 În afara cazului în care </w:t>
      </w:r>
      <w:r w:rsidR="00A2705C" w:rsidRPr="00055FC4">
        <w:rPr>
          <w:rFonts w:ascii="Trebuchet MS" w:eastAsia="Calibri" w:hAnsi="Trebuchet MS"/>
          <w:sz w:val="24"/>
          <w:szCs w:val="24"/>
        </w:rPr>
        <w:t>benenfic</w:t>
      </w:r>
      <w:r w:rsidRPr="00055FC4">
        <w:rPr>
          <w:rFonts w:ascii="Trebuchet MS" w:eastAsia="Calibri" w:hAnsi="Trebuchet MS"/>
          <w:sz w:val="24"/>
          <w:szCs w:val="24"/>
        </w:rPr>
        <w:t xml:space="preserve">iarul este de acord cu o prelungire a termenului de livrare, orice întârziere în îndeplinirea contractului dă dreptul </w:t>
      </w:r>
      <w:r w:rsidR="00A2705C" w:rsidRPr="00055FC4">
        <w:rPr>
          <w:rFonts w:ascii="Trebuchet MS" w:eastAsia="Calibri" w:hAnsi="Trebuchet MS"/>
          <w:sz w:val="24"/>
          <w:szCs w:val="24"/>
        </w:rPr>
        <w:t>beneficiarului d</w:t>
      </w:r>
      <w:r w:rsidRPr="00055FC4">
        <w:rPr>
          <w:rFonts w:ascii="Trebuchet MS" w:eastAsia="Calibri" w:hAnsi="Trebuchet MS"/>
          <w:sz w:val="24"/>
          <w:szCs w:val="24"/>
        </w:rPr>
        <w:t xml:space="preserve">e a solicita penalităţi </w:t>
      </w:r>
      <w:r w:rsidR="00B151B6" w:rsidRPr="00055FC4">
        <w:rPr>
          <w:rFonts w:ascii="Trebuchet MS" w:eastAsia="Calibri" w:hAnsi="Trebuchet MS"/>
          <w:sz w:val="24"/>
          <w:szCs w:val="24"/>
        </w:rPr>
        <w:t>executantului</w:t>
      </w:r>
      <w:r w:rsidRPr="00055FC4">
        <w:rPr>
          <w:rFonts w:ascii="Trebuchet MS" w:eastAsia="Calibri" w:hAnsi="Trebuchet MS"/>
          <w:sz w:val="24"/>
          <w:szCs w:val="24"/>
        </w:rPr>
        <w:t>.</w:t>
      </w:r>
    </w:p>
    <w:p w14:paraId="3F0DD832" w14:textId="77777777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</w:p>
    <w:p w14:paraId="112BDEB1" w14:textId="77777777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b/>
          <w:bCs/>
          <w:sz w:val="24"/>
          <w:szCs w:val="24"/>
        </w:rPr>
      </w:pPr>
      <w:r w:rsidRPr="00055FC4">
        <w:rPr>
          <w:rFonts w:ascii="Trebuchet MS" w:eastAsia="Calibri" w:hAnsi="Trebuchet MS"/>
          <w:b/>
          <w:bCs/>
          <w:sz w:val="24"/>
          <w:szCs w:val="24"/>
        </w:rPr>
        <w:t>13.</w:t>
      </w:r>
      <w:r w:rsidRPr="00055FC4">
        <w:rPr>
          <w:rFonts w:ascii="Trebuchet MS" w:eastAsia="Calibri" w:hAnsi="Trebuchet MS"/>
          <w:b/>
          <w:bCs/>
          <w:sz w:val="24"/>
          <w:szCs w:val="24"/>
        </w:rPr>
        <w:tab/>
        <w:t>Forţa majoră</w:t>
      </w:r>
    </w:p>
    <w:p w14:paraId="5B0AEEB0" w14:textId="77777777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>13.1 Forţa majoră este constatată de o autoritate competentă.</w:t>
      </w:r>
    </w:p>
    <w:p w14:paraId="4D73AD3A" w14:textId="77777777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>13.2 Forţa majoră exonerează părţile contractante de îndeplinirea obligaţiilor asumate prin prezentul contract, pe toată perioada în care aceasta acţionează.</w:t>
      </w:r>
    </w:p>
    <w:p w14:paraId="69C97B5C" w14:textId="77777777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>13.3 Îndeplinirea contractului va fi suspendată în perioada de acţiune a forţei majore, dar fără a prejudicia drepturile ce li se cuveneau părţilor până la apariţia acesteia.</w:t>
      </w:r>
    </w:p>
    <w:p w14:paraId="718E6AD6" w14:textId="77777777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>13.4 Partea contractantă care invocă forţa majoră are obligaţia de a notifica celeilalte părţi, imediat şi în mod complet, producerea acesteia şi să ia orice măsuri care îi stau la dispoziţie în vederea limitării consecinţelor.</w:t>
      </w:r>
    </w:p>
    <w:p w14:paraId="7FA57B97" w14:textId="77777777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>13.5 Partea contractantă care invocă forţa majoră are obligaţia de a notifica celeilalte părţi încetarea cauzei acesteia în maximum 15 zile de la încetare.</w:t>
      </w:r>
    </w:p>
    <w:p w14:paraId="0A8346C5" w14:textId="77777777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>13.6 Dacă forţa majoră acţionează sau se estimează că va acţiona o perioadă mai mare de 6 luni, fiecare parte va avea dreptul să notifice celeilalte părţi încetarea de drept a prezentului contract, fără ca vreuna din părţi să poată pretinde celeilalte daune-interese.</w:t>
      </w:r>
    </w:p>
    <w:p w14:paraId="693EB13B" w14:textId="77777777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</w:p>
    <w:p w14:paraId="25221115" w14:textId="77777777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b/>
          <w:bCs/>
          <w:sz w:val="24"/>
          <w:szCs w:val="24"/>
        </w:rPr>
      </w:pPr>
      <w:r w:rsidRPr="00055FC4">
        <w:rPr>
          <w:rFonts w:ascii="Trebuchet MS" w:eastAsia="Calibri" w:hAnsi="Trebuchet MS"/>
          <w:b/>
          <w:bCs/>
          <w:sz w:val="24"/>
          <w:szCs w:val="24"/>
        </w:rPr>
        <w:t>14.</w:t>
      </w:r>
      <w:r w:rsidRPr="00055FC4">
        <w:rPr>
          <w:rFonts w:ascii="Trebuchet MS" w:eastAsia="Calibri" w:hAnsi="Trebuchet MS"/>
          <w:b/>
          <w:bCs/>
          <w:sz w:val="24"/>
          <w:szCs w:val="24"/>
        </w:rPr>
        <w:tab/>
        <w:t>Soluţionarea litigiilor</w:t>
      </w:r>
    </w:p>
    <w:p w14:paraId="26F614A5" w14:textId="77777777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>14.1 Beneficiarul şi operatorul economic vor depune toate eforturile pentru a rezolva pe cale amiabilă, prin tratative directe, orice neînţelegere sau dispută care se poate ivi între ei în cadrul sau în legătură cu îndeplinirea contractului.</w:t>
      </w:r>
    </w:p>
    <w:p w14:paraId="4982B264" w14:textId="77777777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>14.2 Dacă, după 15 de zile de la începerea acestor tratative, beneficiarul şi operatorul economic nu reuşesc să rezolve în mod amiabil o divergenţă contractuală, fiecare poate solicita ca disputa să se soluţioneze de către instanţele judecătoreşti din România.</w:t>
      </w:r>
    </w:p>
    <w:p w14:paraId="360285DD" w14:textId="77777777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</w:p>
    <w:p w14:paraId="19D63978" w14:textId="77777777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b/>
          <w:bCs/>
          <w:sz w:val="24"/>
          <w:szCs w:val="24"/>
        </w:rPr>
      </w:pPr>
      <w:r w:rsidRPr="00055FC4">
        <w:rPr>
          <w:rFonts w:ascii="Trebuchet MS" w:eastAsia="Calibri" w:hAnsi="Trebuchet MS"/>
          <w:b/>
          <w:bCs/>
          <w:sz w:val="24"/>
          <w:szCs w:val="24"/>
        </w:rPr>
        <w:t>15.</w:t>
      </w:r>
      <w:r w:rsidRPr="00055FC4">
        <w:rPr>
          <w:rFonts w:ascii="Trebuchet MS" w:eastAsia="Calibri" w:hAnsi="Trebuchet MS"/>
          <w:b/>
          <w:bCs/>
          <w:sz w:val="24"/>
          <w:szCs w:val="24"/>
        </w:rPr>
        <w:tab/>
        <w:t>Limba care guvernează contractul</w:t>
      </w:r>
    </w:p>
    <w:p w14:paraId="4A675D53" w14:textId="77777777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>15.1 Limba care guvernează contractul este limba română.</w:t>
      </w:r>
    </w:p>
    <w:p w14:paraId="7A7423D9" w14:textId="77777777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 xml:space="preserve"> </w:t>
      </w:r>
    </w:p>
    <w:p w14:paraId="54902ED9" w14:textId="77777777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b/>
          <w:bCs/>
          <w:sz w:val="24"/>
          <w:szCs w:val="24"/>
        </w:rPr>
      </w:pPr>
      <w:r w:rsidRPr="00055FC4">
        <w:rPr>
          <w:rFonts w:ascii="Trebuchet MS" w:eastAsia="Calibri" w:hAnsi="Trebuchet MS"/>
          <w:b/>
          <w:bCs/>
          <w:sz w:val="24"/>
          <w:szCs w:val="24"/>
        </w:rPr>
        <w:t>16.</w:t>
      </w:r>
      <w:r w:rsidRPr="00055FC4">
        <w:rPr>
          <w:rFonts w:ascii="Trebuchet MS" w:eastAsia="Calibri" w:hAnsi="Trebuchet MS"/>
          <w:b/>
          <w:bCs/>
          <w:sz w:val="24"/>
          <w:szCs w:val="24"/>
        </w:rPr>
        <w:tab/>
        <w:t>Comunicări</w:t>
      </w:r>
    </w:p>
    <w:p w14:paraId="70F350FF" w14:textId="6539F52E" w:rsidR="006E065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 xml:space="preserve">16.1 </w:t>
      </w:r>
      <w:r w:rsidR="006E065F" w:rsidRPr="00055FC4">
        <w:rPr>
          <w:rFonts w:ascii="Trebuchet MS" w:eastAsia="Calibri" w:hAnsi="Trebuchet MS"/>
          <w:sz w:val="24"/>
          <w:szCs w:val="24"/>
        </w:rPr>
        <w:t>(1)</w:t>
      </w:r>
      <w:r w:rsidR="00F32472" w:rsidRPr="00055FC4">
        <w:rPr>
          <w:rFonts w:ascii="Trebuchet MS" w:eastAsia="Calibri" w:hAnsi="Trebuchet MS"/>
          <w:sz w:val="24"/>
          <w:szCs w:val="24"/>
        </w:rPr>
        <w:t xml:space="preserve"> </w:t>
      </w:r>
      <w:r w:rsidRPr="00055FC4">
        <w:rPr>
          <w:rFonts w:ascii="Trebuchet MS" w:eastAsia="Calibri" w:hAnsi="Trebuchet MS"/>
          <w:sz w:val="24"/>
          <w:szCs w:val="24"/>
        </w:rPr>
        <w:t xml:space="preserve">Orice comunicare între părţi, referitoare la îndeplinirea prezentului contract, trebuie să fie transmisă în scris. </w:t>
      </w:r>
    </w:p>
    <w:p w14:paraId="3A620DC7" w14:textId="062DF454" w:rsidR="005E2F6F" w:rsidRPr="00055FC4" w:rsidRDefault="00F32472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 xml:space="preserve">        </w:t>
      </w:r>
      <w:r w:rsidR="005E2F6F" w:rsidRPr="00055FC4">
        <w:rPr>
          <w:rFonts w:ascii="Trebuchet MS" w:eastAsia="Calibri" w:hAnsi="Trebuchet MS"/>
          <w:sz w:val="24"/>
          <w:szCs w:val="24"/>
        </w:rPr>
        <w:t>(2) Orice document scris trebuie înregistrat atât în momentul transmiterii, cât şi în momentul primirii.</w:t>
      </w:r>
    </w:p>
    <w:p w14:paraId="5EB7680D" w14:textId="75E31F62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>16.2 Comunicările între părţi se pot face şi prin telefon</w:t>
      </w:r>
      <w:r w:rsidR="00F32472" w:rsidRPr="00055FC4">
        <w:rPr>
          <w:rFonts w:ascii="Trebuchet MS" w:eastAsia="Calibri" w:hAnsi="Trebuchet MS"/>
          <w:sz w:val="24"/>
          <w:szCs w:val="24"/>
        </w:rPr>
        <w:t xml:space="preserve"> </w:t>
      </w:r>
      <w:r w:rsidRPr="00055FC4">
        <w:rPr>
          <w:rFonts w:ascii="Trebuchet MS" w:eastAsia="Calibri" w:hAnsi="Trebuchet MS"/>
          <w:sz w:val="24"/>
          <w:szCs w:val="24"/>
        </w:rPr>
        <w:t>sau e-mail, cu condiţia confirmării în scris a primirii comunicării.</w:t>
      </w:r>
    </w:p>
    <w:p w14:paraId="3D1FB5FB" w14:textId="77777777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</w:p>
    <w:p w14:paraId="0495304F" w14:textId="77777777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b/>
          <w:bCs/>
          <w:sz w:val="24"/>
          <w:szCs w:val="24"/>
        </w:rPr>
      </w:pPr>
      <w:r w:rsidRPr="00055FC4">
        <w:rPr>
          <w:rFonts w:ascii="Trebuchet MS" w:eastAsia="Calibri" w:hAnsi="Trebuchet MS"/>
          <w:b/>
          <w:bCs/>
          <w:sz w:val="24"/>
          <w:szCs w:val="24"/>
        </w:rPr>
        <w:t>17.</w:t>
      </w:r>
      <w:r w:rsidRPr="00055FC4">
        <w:rPr>
          <w:rFonts w:ascii="Trebuchet MS" w:eastAsia="Calibri" w:hAnsi="Trebuchet MS"/>
          <w:b/>
          <w:bCs/>
          <w:sz w:val="24"/>
          <w:szCs w:val="24"/>
        </w:rPr>
        <w:tab/>
        <w:t>Legea aplicabilă contractului</w:t>
      </w:r>
    </w:p>
    <w:p w14:paraId="6A6AFD2B" w14:textId="77777777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>17.1 Contractul va fi interpretat conform legilor din România.</w:t>
      </w:r>
    </w:p>
    <w:p w14:paraId="257F5CD9" w14:textId="77777777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</w:p>
    <w:p w14:paraId="2219BED6" w14:textId="63C0D26E" w:rsidR="005E2F6F" w:rsidRPr="00055FC4" w:rsidRDefault="005E2F6F" w:rsidP="00295EAB">
      <w:pPr>
        <w:shd w:val="clear" w:color="auto" w:fill="FFFFFF"/>
        <w:spacing w:after="0"/>
        <w:ind w:firstLine="720"/>
        <w:jc w:val="both"/>
        <w:rPr>
          <w:rFonts w:ascii="Trebuchet MS" w:eastAsia="Calibri" w:hAnsi="Trebuchet MS"/>
          <w:sz w:val="24"/>
          <w:szCs w:val="24"/>
        </w:rPr>
      </w:pPr>
      <w:r w:rsidRPr="00055FC4">
        <w:rPr>
          <w:rFonts w:ascii="Trebuchet MS" w:eastAsia="Calibri" w:hAnsi="Trebuchet MS"/>
          <w:sz w:val="24"/>
          <w:szCs w:val="24"/>
        </w:rPr>
        <w:t>Părţile au închei</w:t>
      </w:r>
      <w:r w:rsidR="00295EAB" w:rsidRPr="00055FC4">
        <w:rPr>
          <w:rFonts w:ascii="Trebuchet MS" w:eastAsia="Calibri" w:hAnsi="Trebuchet MS"/>
          <w:sz w:val="24"/>
          <w:szCs w:val="24"/>
        </w:rPr>
        <w:t>at</w:t>
      </w:r>
      <w:r w:rsidRPr="00055FC4">
        <w:rPr>
          <w:rFonts w:ascii="Trebuchet MS" w:eastAsia="Calibri" w:hAnsi="Trebuchet MS"/>
          <w:sz w:val="24"/>
          <w:szCs w:val="24"/>
        </w:rPr>
        <w:t xml:space="preserve"> </w:t>
      </w:r>
      <w:r w:rsidR="00295EAB" w:rsidRPr="00055FC4">
        <w:rPr>
          <w:rFonts w:ascii="Trebuchet MS" w:eastAsia="Calibri" w:hAnsi="Trebuchet MS"/>
          <w:sz w:val="24"/>
          <w:szCs w:val="24"/>
        </w:rPr>
        <w:t xml:space="preserve">prezentul contract </w:t>
      </w:r>
      <w:r w:rsidRPr="00055FC4">
        <w:rPr>
          <w:rFonts w:ascii="Trebuchet MS" w:eastAsia="Calibri" w:hAnsi="Trebuchet MS"/>
          <w:sz w:val="24"/>
          <w:szCs w:val="24"/>
        </w:rPr>
        <w:t>azi</w:t>
      </w:r>
      <w:r w:rsidR="00295EAB" w:rsidRPr="00055FC4">
        <w:rPr>
          <w:rFonts w:ascii="Trebuchet MS" w:eastAsia="Calibri" w:hAnsi="Trebuchet MS"/>
          <w:sz w:val="24"/>
          <w:szCs w:val="24"/>
        </w:rPr>
        <w:t>,</w:t>
      </w:r>
      <w:r w:rsidRPr="00055FC4">
        <w:rPr>
          <w:rFonts w:ascii="Trebuchet MS" w:eastAsia="Calibri" w:hAnsi="Trebuchet MS"/>
          <w:sz w:val="24"/>
          <w:szCs w:val="24"/>
        </w:rPr>
        <w:t xml:space="preserve"> ............... </w:t>
      </w:r>
      <w:r w:rsidR="00295EAB" w:rsidRPr="00055FC4">
        <w:rPr>
          <w:rFonts w:ascii="Trebuchet MS" w:eastAsia="Calibri" w:hAnsi="Trebuchet MS"/>
          <w:sz w:val="24"/>
          <w:szCs w:val="24"/>
        </w:rPr>
        <w:t xml:space="preserve">, </w:t>
      </w:r>
      <w:r w:rsidRPr="00055FC4">
        <w:rPr>
          <w:rFonts w:ascii="Trebuchet MS" w:eastAsia="Calibri" w:hAnsi="Trebuchet MS"/>
          <w:sz w:val="24"/>
          <w:szCs w:val="24"/>
        </w:rPr>
        <w:t>în 2 (două) exemplare, câte unul pentru fiecare parte.</w:t>
      </w:r>
    </w:p>
    <w:p w14:paraId="50BACE97" w14:textId="77777777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sz w:val="24"/>
          <w:szCs w:val="24"/>
        </w:rPr>
      </w:pPr>
    </w:p>
    <w:p w14:paraId="0C290CD2" w14:textId="31F5A102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b/>
          <w:bCs/>
          <w:sz w:val="24"/>
          <w:szCs w:val="24"/>
        </w:rPr>
      </w:pPr>
      <w:r w:rsidRPr="00055FC4">
        <w:rPr>
          <w:rFonts w:ascii="Trebuchet MS" w:eastAsia="Calibri" w:hAnsi="Trebuchet MS"/>
          <w:b/>
          <w:bCs/>
          <w:sz w:val="24"/>
          <w:szCs w:val="24"/>
        </w:rPr>
        <w:t xml:space="preserve">BENEFICIAR, </w:t>
      </w:r>
      <w:r w:rsidRPr="00055FC4">
        <w:rPr>
          <w:rFonts w:ascii="Trebuchet MS" w:eastAsia="Calibri" w:hAnsi="Trebuchet MS"/>
          <w:b/>
          <w:bCs/>
          <w:sz w:val="24"/>
          <w:szCs w:val="24"/>
        </w:rPr>
        <w:tab/>
      </w:r>
      <w:r w:rsidRPr="00055FC4">
        <w:rPr>
          <w:rFonts w:ascii="Trebuchet MS" w:eastAsia="Calibri" w:hAnsi="Trebuchet MS"/>
          <w:b/>
          <w:bCs/>
          <w:sz w:val="24"/>
          <w:szCs w:val="24"/>
        </w:rPr>
        <w:tab/>
      </w:r>
      <w:r w:rsidRPr="00055FC4">
        <w:rPr>
          <w:rFonts w:ascii="Trebuchet MS" w:eastAsia="Calibri" w:hAnsi="Trebuchet MS"/>
          <w:b/>
          <w:bCs/>
          <w:sz w:val="24"/>
          <w:szCs w:val="24"/>
        </w:rPr>
        <w:tab/>
      </w:r>
      <w:r w:rsidRPr="00055FC4">
        <w:rPr>
          <w:rFonts w:ascii="Trebuchet MS" w:eastAsia="Calibri" w:hAnsi="Trebuchet MS"/>
          <w:b/>
          <w:bCs/>
          <w:sz w:val="24"/>
          <w:szCs w:val="24"/>
        </w:rPr>
        <w:tab/>
      </w:r>
      <w:r w:rsidRPr="00055FC4">
        <w:rPr>
          <w:rFonts w:ascii="Trebuchet MS" w:eastAsia="Calibri" w:hAnsi="Trebuchet MS"/>
          <w:b/>
          <w:bCs/>
          <w:sz w:val="24"/>
          <w:szCs w:val="24"/>
        </w:rPr>
        <w:tab/>
      </w:r>
      <w:r w:rsidRPr="00055FC4">
        <w:rPr>
          <w:rFonts w:ascii="Trebuchet MS" w:eastAsia="Calibri" w:hAnsi="Trebuchet MS"/>
          <w:b/>
          <w:bCs/>
          <w:sz w:val="24"/>
          <w:szCs w:val="24"/>
        </w:rPr>
        <w:tab/>
      </w:r>
      <w:r w:rsidRPr="00055FC4">
        <w:rPr>
          <w:rFonts w:ascii="Trebuchet MS" w:eastAsia="Calibri" w:hAnsi="Trebuchet MS"/>
          <w:b/>
          <w:bCs/>
          <w:sz w:val="24"/>
          <w:szCs w:val="24"/>
        </w:rPr>
        <w:tab/>
      </w:r>
      <w:r w:rsidRPr="00055FC4">
        <w:rPr>
          <w:rFonts w:ascii="Trebuchet MS" w:eastAsia="Calibri" w:hAnsi="Trebuchet MS"/>
          <w:b/>
          <w:bCs/>
          <w:sz w:val="24"/>
          <w:szCs w:val="24"/>
        </w:rPr>
        <w:tab/>
      </w:r>
      <w:r w:rsidR="00295EAB" w:rsidRPr="00055FC4">
        <w:rPr>
          <w:rFonts w:ascii="Trebuchet MS" w:eastAsia="Calibri" w:hAnsi="Trebuchet MS"/>
          <w:b/>
          <w:bCs/>
          <w:sz w:val="24"/>
          <w:szCs w:val="24"/>
        </w:rPr>
        <w:t>EXECUTANT</w:t>
      </w:r>
      <w:r w:rsidRPr="00055FC4">
        <w:rPr>
          <w:rFonts w:ascii="Trebuchet MS" w:eastAsia="Calibri" w:hAnsi="Trebuchet MS"/>
          <w:b/>
          <w:bCs/>
          <w:sz w:val="24"/>
          <w:szCs w:val="24"/>
        </w:rPr>
        <w:t>,</w:t>
      </w:r>
    </w:p>
    <w:p w14:paraId="1DDD9B06" w14:textId="3B468591" w:rsidR="005E2F6F" w:rsidRPr="00055FC4" w:rsidRDefault="005E2F6F" w:rsidP="001A4806">
      <w:pPr>
        <w:shd w:val="clear" w:color="auto" w:fill="FFFFFF"/>
        <w:spacing w:after="0"/>
        <w:jc w:val="both"/>
        <w:rPr>
          <w:rFonts w:ascii="Trebuchet MS" w:eastAsia="Calibri" w:hAnsi="Trebuchet MS"/>
          <w:b/>
          <w:bCs/>
          <w:sz w:val="24"/>
          <w:szCs w:val="24"/>
        </w:rPr>
      </w:pPr>
      <w:r w:rsidRPr="00055FC4">
        <w:rPr>
          <w:rFonts w:ascii="Trebuchet MS" w:eastAsia="Calibri" w:hAnsi="Trebuchet MS"/>
          <w:b/>
          <w:bCs/>
          <w:sz w:val="24"/>
          <w:szCs w:val="24"/>
        </w:rPr>
        <w:t>...............................</w:t>
      </w:r>
      <w:r w:rsidRPr="00055FC4">
        <w:rPr>
          <w:rFonts w:ascii="Trebuchet MS" w:eastAsia="Calibri" w:hAnsi="Trebuchet MS"/>
          <w:b/>
          <w:bCs/>
          <w:sz w:val="24"/>
          <w:szCs w:val="24"/>
        </w:rPr>
        <w:tab/>
      </w:r>
      <w:r w:rsidRPr="00055FC4">
        <w:rPr>
          <w:rFonts w:ascii="Trebuchet MS" w:eastAsia="Calibri" w:hAnsi="Trebuchet MS"/>
          <w:b/>
          <w:bCs/>
          <w:sz w:val="24"/>
          <w:szCs w:val="24"/>
        </w:rPr>
        <w:tab/>
      </w:r>
      <w:r w:rsidRPr="00055FC4">
        <w:rPr>
          <w:rFonts w:ascii="Trebuchet MS" w:eastAsia="Calibri" w:hAnsi="Trebuchet MS"/>
          <w:b/>
          <w:bCs/>
          <w:sz w:val="24"/>
          <w:szCs w:val="24"/>
        </w:rPr>
        <w:tab/>
      </w:r>
      <w:r w:rsidRPr="00055FC4">
        <w:rPr>
          <w:rFonts w:ascii="Trebuchet MS" w:eastAsia="Calibri" w:hAnsi="Trebuchet MS"/>
          <w:b/>
          <w:bCs/>
          <w:sz w:val="24"/>
          <w:szCs w:val="24"/>
        </w:rPr>
        <w:tab/>
      </w:r>
      <w:r w:rsidRPr="00055FC4">
        <w:rPr>
          <w:rFonts w:ascii="Trebuchet MS" w:eastAsia="Calibri" w:hAnsi="Trebuchet MS"/>
          <w:b/>
          <w:bCs/>
          <w:sz w:val="24"/>
          <w:szCs w:val="24"/>
        </w:rPr>
        <w:tab/>
      </w:r>
      <w:r w:rsidRPr="00055FC4">
        <w:rPr>
          <w:rFonts w:ascii="Trebuchet MS" w:eastAsia="Calibri" w:hAnsi="Trebuchet MS"/>
          <w:b/>
          <w:bCs/>
          <w:sz w:val="24"/>
          <w:szCs w:val="24"/>
        </w:rPr>
        <w:tab/>
        <w:t>...........................................</w:t>
      </w:r>
    </w:p>
    <w:p w14:paraId="2B18D0DB" w14:textId="77777777" w:rsidR="00A567A9" w:rsidRPr="00055FC4" w:rsidRDefault="00A567A9" w:rsidP="001A4806">
      <w:pPr>
        <w:shd w:val="clear" w:color="auto" w:fill="FFFFFF"/>
        <w:spacing w:after="0"/>
        <w:jc w:val="both"/>
        <w:rPr>
          <w:rFonts w:ascii="Trebuchet MS" w:hAnsi="Trebuchet MS"/>
          <w:sz w:val="24"/>
          <w:szCs w:val="24"/>
        </w:rPr>
      </w:pPr>
    </w:p>
    <w:sectPr w:rsidR="00A567A9" w:rsidRPr="00055FC4" w:rsidSect="00D30D6B">
      <w:headerReference w:type="default" r:id="rId8"/>
      <w:footerReference w:type="default" r:id="rId9"/>
      <w:pgSz w:w="11906" w:h="16838"/>
      <w:pgMar w:top="2235" w:right="707" w:bottom="1440" w:left="851" w:header="708" w:footer="83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D5D507" w14:textId="77777777" w:rsidR="00EB0975" w:rsidRDefault="00EB0975" w:rsidP="00DF254B">
      <w:pPr>
        <w:spacing w:after="0" w:line="240" w:lineRule="auto"/>
      </w:pPr>
      <w:r>
        <w:separator/>
      </w:r>
    </w:p>
  </w:endnote>
  <w:endnote w:type="continuationSeparator" w:id="0">
    <w:p w14:paraId="75C73172" w14:textId="77777777" w:rsidR="00EB0975" w:rsidRDefault="00EB0975" w:rsidP="00DF254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DejaVuSans-Bold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Arial Narrow" w:hAnsi="Arial Narrow"/>
      </w:rPr>
      <w:id w:val="-795298668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8573F8E" w14:textId="77777777" w:rsidR="00BE5B8E" w:rsidRPr="00540553" w:rsidRDefault="00BE5B8E" w:rsidP="00BE5B8E">
        <w:pPr>
          <w:pStyle w:val="Footer"/>
          <w:jc w:val="right"/>
          <w:rPr>
            <w:rFonts w:ascii="Arial Narrow" w:hAnsi="Arial Narrow"/>
          </w:rPr>
        </w:pPr>
        <w:r>
          <w:rPr>
            <w:noProof/>
          </w:rPr>
          <w:drawing>
            <wp:inline distT="0" distB="0" distL="0" distR="0" wp14:anchorId="062DEE40" wp14:editId="2B19C18D">
              <wp:extent cx="1371600" cy="725680"/>
              <wp:effectExtent l="0" t="0" r="0" b="0"/>
              <wp:docPr id="178785916" name="Picture 5" descr="A logo of a plant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322344351" name="Picture 5" descr="A logo of a plant&#10;&#10;Description automatically generated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431583" cy="7574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rPr>
            <w:noProof/>
          </w:rPr>
          <w:t xml:space="preserve">                                     </w:t>
        </w:r>
        <w:r>
          <w:rPr>
            <w:noProof/>
          </w:rPr>
          <w:drawing>
            <wp:inline distT="0" distB="0" distL="0" distR="0" wp14:anchorId="16230FD3" wp14:editId="5A22BDB5">
              <wp:extent cx="1231329" cy="612250"/>
              <wp:effectExtent l="0" t="0" r="6985" b="0"/>
              <wp:docPr id="1203939867" name="Picture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6"/>
                      <pic:cNvPicPr>
                        <a:picLocks noChangeAspect="1" noChangeArrowheads="1"/>
                      </pic:cNvPicPr>
                    </pic:nvPicPr>
                    <pic:blipFill>
                      <a:blip r:embed="rId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236330" cy="614736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rPr>
            <w:noProof/>
          </w:rPr>
          <w:t xml:space="preserve">                                   </w:t>
        </w:r>
        <w:r>
          <w:rPr>
            <w:noProof/>
          </w:rPr>
          <w:drawing>
            <wp:inline distT="0" distB="0" distL="0" distR="0" wp14:anchorId="01D4C178" wp14:editId="5A0EBD9B">
              <wp:extent cx="1168842" cy="826015"/>
              <wp:effectExtent l="0" t="0" r="0" b="0"/>
              <wp:docPr id="1864322996" name="Picture 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8"/>
                      <pic:cNvPicPr>
                        <a:picLocks noChangeAspect="1" noChangeArrowheads="1"/>
                      </pic:cNvPicPr>
                    </pic:nvPicPr>
                    <pic:blipFill>
                      <a:blip r:embed="rId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188632" cy="84000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rPr>
            <w:noProof/>
          </w:rPr>
          <w:t xml:space="preserve">                          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8D5296" w14:textId="77777777" w:rsidR="00EB0975" w:rsidRDefault="00EB0975" w:rsidP="00DF254B">
      <w:pPr>
        <w:spacing w:after="0" w:line="240" w:lineRule="auto"/>
      </w:pPr>
      <w:r>
        <w:separator/>
      </w:r>
    </w:p>
  </w:footnote>
  <w:footnote w:type="continuationSeparator" w:id="0">
    <w:p w14:paraId="1E778A2B" w14:textId="77777777" w:rsidR="00EB0975" w:rsidRDefault="00EB0975" w:rsidP="00DF254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8F90BF" w14:textId="77777777" w:rsidR="00BE5B8E" w:rsidRDefault="00BE5B8E" w:rsidP="00BE5B8E">
    <w:pPr>
      <w:pStyle w:val="Header"/>
    </w:pPr>
    <w:r>
      <w:rPr>
        <w:noProof/>
      </w:rPr>
      <w:drawing>
        <wp:inline distT="0" distB="0" distL="0" distR="0" wp14:anchorId="4EF3C046" wp14:editId="7824202F">
          <wp:extent cx="2741157" cy="575807"/>
          <wp:effectExtent l="0" t="0" r="2540" b="0"/>
          <wp:docPr id="601139713" name="Picture 2" descr="Blue text on a white backgroun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4981229" name="Picture 2" descr="Blue text on a white background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91762" cy="58643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t xml:space="preserve">                                                                                           </w:t>
    </w:r>
    <w:r>
      <w:rPr>
        <w:noProof/>
      </w:rPr>
      <w:drawing>
        <wp:inline distT="0" distB="0" distL="0" distR="0" wp14:anchorId="1CF3945A" wp14:editId="478EFC1D">
          <wp:extent cx="652007" cy="652007"/>
          <wp:effectExtent l="0" t="0" r="0" b="0"/>
          <wp:docPr id="549865271" name="Picture 3" descr="A blue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42192941" name="Picture 3" descr="A blue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1769" cy="66176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56B0AACE" w14:textId="77777777" w:rsidR="00BE5B8E" w:rsidRPr="0088441F" w:rsidRDefault="00BE5B8E" w:rsidP="00BE5B8E">
    <w:pPr>
      <w:spacing w:after="0" w:line="240" w:lineRule="auto"/>
      <w:rPr>
        <w:rFonts w:ascii="Trebuchet MS" w:hAnsi="Trebuchet MS" w:cs="Calibri"/>
        <w:b/>
        <w:sz w:val="16"/>
        <w:szCs w:val="16"/>
        <w:lang w:bidi="ro-RO"/>
      </w:rPr>
    </w:pPr>
    <w:r w:rsidRPr="0088441F">
      <w:rPr>
        <w:rFonts w:ascii="Trebuchet MS" w:hAnsi="Trebuchet MS" w:cs="Calibri"/>
        <w:b/>
        <w:sz w:val="16"/>
        <w:szCs w:val="16"/>
        <w:lang w:bidi="ro-RO"/>
      </w:rPr>
      <w:t>Programul Programul Educație și Ocupare 2021-2027</w:t>
    </w:r>
  </w:p>
  <w:p w14:paraId="52957C3F" w14:textId="77777777" w:rsidR="00BE5B8E" w:rsidRPr="0088441F" w:rsidRDefault="00BE5B8E" w:rsidP="00BE5B8E">
    <w:pPr>
      <w:spacing w:after="0" w:line="240" w:lineRule="auto"/>
      <w:rPr>
        <w:rFonts w:ascii="Trebuchet MS" w:hAnsi="Trebuchet MS" w:cs="Calibri"/>
        <w:bCs/>
        <w:sz w:val="16"/>
        <w:szCs w:val="16"/>
        <w:lang w:bidi="ro-RO"/>
      </w:rPr>
    </w:pPr>
    <w:r w:rsidRPr="0088441F">
      <w:rPr>
        <w:rFonts w:ascii="Trebuchet MS" w:hAnsi="Trebuchet MS" w:cs="Calibri"/>
        <w:b/>
        <w:sz w:val="16"/>
        <w:szCs w:val="16"/>
        <w:lang w:bidi="ro-RO"/>
      </w:rPr>
      <w:t>Prioritate: 4. Antreprenoriat și economie socială</w:t>
    </w:r>
  </w:p>
  <w:p w14:paraId="4BCC6DCE" w14:textId="77777777" w:rsidR="00BE5B8E" w:rsidRPr="0088441F" w:rsidRDefault="00BE5B8E" w:rsidP="00BE5B8E">
    <w:pPr>
      <w:spacing w:after="0" w:line="240" w:lineRule="auto"/>
      <w:rPr>
        <w:rFonts w:ascii="Trebuchet MS" w:hAnsi="Trebuchet MS" w:cs="Calibri"/>
        <w:bCs/>
        <w:sz w:val="16"/>
        <w:szCs w:val="16"/>
        <w:lang w:bidi="ro-RO"/>
      </w:rPr>
    </w:pPr>
    <w:r w:rsidRPr="0088441F">
      <w:rPr>
        <w:rFonts w:ascii="Trebuchet MS" w:hAnsi="Trebuchet MS" w:cs="Calibri"/>
        <w:b/>
        <w:sz w:val="16"/>
        <w:szCs w:val="16"/>
        <w:lang w:bidi="ro-RO"/>
      </w:rPr>
      <w:t xml:space="preserve">Obiectiv specific: </w:t>
    </w:r>
    <w:r w:rsidRPr="0088441F">
      <w:rPr>
        <w:rFonts w:ascii="Trebuchet MS" w:hAnsi="Trebuchet MS" w:cs="Calibri"/>
        <w:bCs/>
        <w:sz w:val="16"/>
        <w:szCs w:val="16"/>
        <w:lang w:bidi="ro-RO"/>
      </w:rPr>
      <w:t>ESO4.1,</w:t>
    </w:r>
    <w:r w:rsidRPr="0088441F">
      <w:rPr>
        <w:rFonts w:ascii="Trebuchet MS" w:eastAsia="Trebuchet MS" w:hAnsi="Trebuchet MS" w:cs="Calibri"/>
        <w:bCs/>
        <w:color w:val="1F4E79"/>
        <w:sz w:val="16"/>
        <w:szCs w:val="16"/>
      </w:rPr>
      <w:t xml:space="preserve"> </w:t>
    </w:r>
    <w:r w:rsidRPr="0088441F">
      <w:rPr>
        <w:rFonts w:ascii="Trebuchet MS" w:hAnsi="Trebuchet MS" w:cs="Calibri"/>
        <w:b/>
        <w:sz w:val="16"/>
        <w:szCs w:val="16"/>
        <w:lang w:bidi="ro-RO"/>
      </w:rPr>
      <w:t>Acțiunea:</w:t>
    </w:r>
    <w:r w:rsidRPr="0088441F">
      <w:rPr>
        <w:rFonts w:ascii="Trebuchet MS" w:hAnsi="Trebuchet MS" w:cs="Calibri"/>
        <w:bCs/>
        <w:sz w:val="16"/>
        <w:szCs w:val="16"/>
        <w:lang w:bidi="ro-RO"/>
      </w:rPr>
      <w:t xml:space="preserve"> 4.a.2 Sprijin pentru dezvoltarea antreprenoriatului</w:t>
    </w:r>
  </w:p>
  <w:p w14:paraId="7C9D4768" w14:textId="77777777" w:rsidR="00BE5B8E" w:rsidRPr="0088441F" w:rsidRDefault="00BE5B8E" w:rsidP="00BE5B8E">
    <w:pPr>
      <w:spacing w:after="0" w:line="240" w:lineRule="auto"/>
      <w:rPr>
        <w:rFonts w:ascii="Trebuchet MS" w:hAnsi="Trebuchet MS" w:cs="Calibri"/>
        <w:sz w:val="16"/>
        <w:szCs w:val="16"/>
        <w:lang w:bidi="ro-RO"/>
      </w:rPr>
    </w:pPr>
    <w:r w:rsidRPr="0088441F">
      <w:rPr>
        <w:rFonts w:ascii="Trebuchet MS" w:hAnsi="Trebuchet MS" w:cs="Calibri"/>
        <w:b/>
        <w:sz w:val="16"/>
        <w:szCs w:val="16"/>
        <w:lang w:bidi="ro-RO"/>
      </w:rPr>
      <w:t>Titlu proiect:</w:t>
    </w:r>
    <w:r w:rsidRPr="0088441F">
      <w:rPr>
        <w:rFonts w:ascii="Trebuchet MS" w:hAnsi="Trebuchet MS" w:cs="DejaVuSans-Bold"/>
        <w:b/>
        <w:bCs/>
        <w:sz w:val="16"/>
        <w:szCs w:val="16"/>
      </w:rPr>
      <w:t xml:space="preserve"> </w:t>
    </w:r>
    <w:r w:rsidRPr="0088441F">
      <w:rPr>
        <w:rFonts w:ascii="Trebuchet MS" w:hAnsi="Trebuchet MS" w:cs="Calibri"/>
        <w:sz w:val="16"/>
        <w:szCs w:val="16"/>
        <w:lang w:bidi="ro-RO"/>
      </w:rPr>
      <w:t>Antreprenoriat social urban sustenabil în Regiunea Centru</w:t>
    </w:r>
  </w:p>
  <w:p w14:paraId="38C95D3D" w14:textId="77777777" w:rsidR="00BE5B8E" w:rsidRPr="0088441F" w:rsidRDefault="00BE5B8E" w:rsidP="00BE5B8E">
    <w:pPr>
      <w:spacing w:after="0" w:line="240" w:lineRule="auto"/>
      <w:rPr>
        <w:rFonts w:ascii="Trebuchet MS" w:hAnsi="Trebuchet MS" w:cs="Calibri"/>
        <w:b/>
        <w:bCs/>
        <w:sz w:val="16"/>
        <w:szCs w:val="16"/>
        <w:lang w:bidi="ro-RO"/>
      </w:rPr>
    </w:pPr>
    <w:r w:rsidRPr="0088441F">
      <w:rPr>
        <w:rFonts w:ascii="Trebuchet MS" w:hAnsi="Trebuchet MS" w:cs="Calibri"/>
        <w:b/>
        <w:bCs/>
        <w:sz w:val="16"/>
        <w:szCs w:val="16"/>
        <w:lang w:bidi="ro-RO"/>
      </w:rPr>
      <w:t>Cod mySMIS2021:</w:t>
    </w:r>
    <w:r w:rsidRPr="0088441F">
      <w:rPr>
        <w:rFonts w:ascii="Trebuchet MS" w:hAnsi="Trebuchet MS" w:cs="Calibri"/>
        <w:sz w:val="16"/>
        <w:szCs w:val="16"/>
        <w:lang w:bidi="ro-RO"/>
      </w:rPr>
      <w:t>312476</w:t>
    </w:r>
  </w:p>
  <w:p w14:paraId="200ABBC3" w14:textId="77777777" w:rsidR="00BE5B8E" w:rsidRPr="0088441F" w:rsidRDefault="00BE5B8E" w:rsidP="00BE5B8E">
    <w:pPr>
      <w:spacing w:after="0" w:line="240" w:lineRule="auto"/>
      <w:rPr>
        <w:rFonts w:ascii="Trebuchet MS" w:hAnsi="Trebuchet MS" w:cs="Calibri"/>
        <w:b/>
        <w:bCs/>
        <w:sz w:val="16"/>
        <w:szCs w:val="16"/>
        <w:lang w:bidi="ro-RO"/>
      </w:rPr>
    </w:pPr>
    <w:r w:rsidRPr="0088441F">
      <w:rPr>
        <w:rFonts w:ascii="Trebuchet MS" w:hAnsi="Trebuchet MS" w:cs="Calibri"/>
        <w:b/>
        <w:bCs/>
        <w:sz w:val="16"/>
        <w:szCs w:val="16"/>
        <w:lang w:bidi="ro-RO"/>
      </w:rPr>
      <w:t>Beneficiar: Fundatia Europeana pentru Consultanta, Implementare si Dezvoltare – FECID</w:t>
    </w:r>
  </w:p>
  <w:p w14:paraId="638FC8EB" w14:textId="77777777" w:rsidR="00BE5B8E" w:rsidRDefault="00BE5B8E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A5005AD"/>
    <w:multiLevelType w:val="hybridMultilevel"/>
    <w:tmpl w:val="B4EA0BF6"/>
    <w:lvl w:ilvl="0" w:tplc="90E060B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8" w:hanging="360"/>
      </w:pPr>
    </w:lvl>
    <w:lvl w:ilvl="2" w:tplc="0409001B" w:tentative="1">
      <w:start w:val="1"/>
      <w:numFmt w:val="lowerRoman"/>
      <w:lvlText w:val="%3."/>
      <w:lvlJc w:val="right"/>
      <w:pPr>
        <w:ind w:left="2508" w:hanging="180"/>
      </w:pPr>
    </w:lvl>
    <w:lvl w:ilvl="3" w:tplc="0409000F" w:tentative="1">
      <w:start w:val="1"/>
      <w:numFmt w:val="decimal"/>
      <w:lvlText w:val="%4."/>
      <w:lvlJc w:val="left"/>
      <w:pPr>
        <w:ind w:left="3228" w:hanging="360"/>
      </w:pPr>
    </w:lvl>
    <w:lvl w:ilvl="4" w:tplc="04090019" w:tentative="1">
      <w:start w:val="1"/>
      <w:numFmt w:val="lowerLetter"/>
      <w:lvlText w:val="%5."/>
      <w:lvlJc w:val="left"/>
      <w:pPr>
        <w:ind w:left="3948" w:hanging="360"/>
      </w:pPr>
    </w:lvl>
    <w:lvl w:ilvl="5" w:tplc="0409001B" w:tentative="1">
      <w:start w:val="1"/>
      <w:numFmt w:val="lowerRoman"/>
      <w:lvlText w:val="%6."/>
      <w:lvlJc w:val="right"/>
      <w:pPr>
        <w:ind w:left="4668" w:hanging="180"/>
      </w:pPr>
    </w:lvl>
    <w:lvl w:ilvl="6" w:tplc="0409000F" w:tentative="1">
      <w:start w:val="1"/>
      <w:numFmt w:val="decimal"/>
      <w:lvlText w:val="%7."/>
      <w:lvlJc w:val="left"/>
      <w:pPr>
        <w:ind w:left="5388" w:hanging="360"/>
      </w:pPr>
    </w:lvl>
    <w:lvl w:ilvl="7" w:tplc="04090019" w:tentative="1">
      <w:start w:val="1"/>
      <w:numFmt w:val="lowerLetter"/>
      <w:lvlText w:val="%8."/>
      <w:lvlJc w:val="left"/>
      <w:pPr>
        <w:ind w:left="6108" w:hanging="360"/>
      </w:pPr>
    </w:lvl>
    <w:lvl w:ilvl="8" w:tplc="0409001B" w:tentative="1">
      <w:start w:val="1"/>
      <w:numFmt w:val="lowerRoman"/>
      <w:lvlText w:val="%9."/>
      <w:lvlJc w:val="right"/>
      <w:pPr>
        <w:ind w:left="6828" w:hanging="180"/>
      </w:pPr>
    </w:lvl>
  </w:abstractNum>
  <w:num w:numId="1" w16cid:durableId="933731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7551D"/>
    <w:rsid w:val="00050AA0"/>
    <w:rsid w:val="0005232C"/>
    <w:rsid w:val="00055FC4"/>
    <w:rsid w:val="00073DEF"/>
    <w:rsid w:val="00097F49"/>
    <w:rsid w:val="000C611D"/>
    <w:rsid w:val="000D6F1D"/>
    <w:rsid w:val="000E6581"/>
    <w:rsid w:val="00121DC1"/>
    <w:rsid w:val="0012492D"/>
    <w:rsid w:val="00132CAE"/>
    <w:rsid w:val="001441B6"/>
    <w:rsid w:val="00164DD4"/>
    <w:rsid w:val="00166A24"/>
    <w:rsid w:val="001916B5"/>
    <w:rsid w:val="001A12FE"/>
    <w:rsid w:val="001A4189"/>
    <w:rsid w:val="001A4806"/>
    <w:rsid w:val="001A5745"/>
    <w:rsid w:val="001B1453"/>
    <w:rsid w:val="001D013D"/>
    <w:rsid w:val="001E7EA0"/>
    <w:rsid w:val="001F2087"/>
    <w:rsid w:val="002026F0"/>
    <w:rsid w:val="00223F2D"/>
    <w:rsid w:val="00224AA6"/>
    <w:rsid w:val="00227B6D"/>
    <w:rsid w:val="00232896"/>
    <w:rsid w:val="002505D8"/>
    <w:rsid w:val="00266B50"/>
    <w:rsid w:val="00270F50"/>
    <w:rsid w:val="002867BA"/>
    <w:rsid w:val="00295EAB"/>
    <w:rsid w:val="002A56DC"/>
    <w:rsid w:val="002B1EF6"/>
    <w:rsid w:val="002B5C9A"/>
    <w:rsid w:val="002D6D46"/>
    <w:rsid w:val="002E7A00"/>
    <w:rsid w:val="002F3641"/>
    <w:rsid w:val="002F3D06"/>
    <w:rsid w:val="002F731F"/>
    <w:rsid w:val="00300DF9"/>
    <w:rsid w:val="003167ED"/>
    <w:rsid w:val="0032729C"/>
    <w:rsid w:val="003702E1"/>
    <w:rsid w:val="003B3F78"/>
    <w:rsid w:val="003B44E8"/>
    <w:rsid w:val="004051DD"/>
    <w:rsid w:val="00413E15"/>
    <w:rsid w:val="00416DAA"/>
    <w:rsid w:val="0042328E"/>
    <w:rsid w:val="00426A1B"/>
    <w:rsid w:val="00440469"/>
    <w:rsid w:val="00454B43"/>
    <w:rsid w:val="00455543"/>
    <w:rsid w:val="00490203"/>
    <w:rsid w:val="004A0F67"/>
    <w:rsid w:val="004B3398"/>
    <w:rsid w:val="004B6264"/>
    <w:rsid w:val="004C32DE"/>
    <w:rsid w:val="004E259A"/>
    <w:rsid w:val="00505BDD"/>
    <w:rsid w:val="00517A9E"/>
    <w:rsid w:val="00530711"/>
    <w:rsid w:val="00553F38"/>
    <w:rsid w:val="00575796"/>
    <w:rsid w:val="00590ED1"/>
    <w:rsid w:val="005A6038"/>
    <w:rsid w:val="005E2F6F"/>
    <w:rsid w:val="005E5448"/>
    <w:rsid w:val="005F19F3"/>
    <w:rsid w:val="0064703A"/>
    <w:rsid w:val="006522EB"/>
    <w:rsid w:val="00657834"/>
    <w:rsid w:val="00673E80"/>
    <w:rsid w:val="00690808"/>
    <w:rsid w:val="006A0798"/>
    <w:rsid w:val="006A6B3A"/>
    <w:rsid w:val="006E065F"/>
    <w:rsid w:val="006E0DD7"/>
    <w:rsid w:val="006E17F6"/>
    <w:rsid w:val="006F1B58"/>
    <w:rsid w:val="006F37BE"/>
    <w:rsid w:val="006F70A0"/>
    <w:rsid w:val="00706AF8"/>
    <w:rsid w:val="00732E43"/>
    <w:rsid w:val="0075027B"/>
    <w:rsid w:val="00753F37"/>
    <w:rsid w:val="007A686E"/>
    <w:rsid w:val="007A6B7E"/>
    <w:rsid w:val="007C1294"/>
    <w:rsid w:val="007E0623"/>
    <w:rsid w:val="00823926"/>
    <w:rsid w:val="00824015"/>
    <w:rsid w:val="00841B9A"/>
    <w:rsid w:val="008475F4"/>
    <w:rsid w:val="008612CA"/>
    <w:rsid w:val="0086406C"/>
    <w:rsid w:val="00871F87"/>
    <w:rsid w:val="008A2185"/>
    <w:rsid w:val="008B3EF8"/>
    <w:rsid w:val="008D0CB0"/>
    <w:rsid w:val="008D0CD5"/>
    <w:rsid w:val="008D2A60"/>
    <w:rsid w:val="008F0FC1"/>
    <w:rsid w:val="009056D6"/>
    <w:rsid w:val="009109A9"/>
    <w:rsid w:val="00914077"/>
    <w:rsid w:val="009321EE"/>
    <w:rsid w:val="009551EC"/>
    <w:rsid w:val="00991997"/>
    <w:rsid w:val="00994A61"/>
    <w:rsid w:val="009B370F"/>
    <w:rsid w:val="009E1523"/>
    <w:rsid w:val="009F273E"/>
    <w:rsid w:val="009F5B2D"/>
    <w:rsid w:val="009F7322"/>
    <w:rsid w:val="00A029CB"/>
    <w:rsid w:val="00A147F2"/>
    <w:rsid w:val="00A24781"/>
    <w:rsid w:val="00A2705C"/>
    <w:rsid w:val="00A567A9"/>
    <w:rsid w:val="00A80FDA"/>
    <w:rsid w:val="00A855B5"/>
    <w:rsid w:val="00A86CCA"/>
    <w:rsid w:val="00A92EBC"/>
    <w:rsid w:val="00A96241"/>
    <w:rsid w:val="00AC427D"/>
    <w:rsid w:val="00AC622E"/>
    <w:rsid w:val="00AE5ACF"/>
    <w:rsid w:val="00AF679D"/>
    <w:rsid w:val="00B030C0"/>
    <w:rsid w:val="00B151B6"/>
    <w:rsid w:val="00B209C8"/>
    <w:rsid w:val="00B42CCD"/>
    <w:rsid w:val="00B91D2C"/>
    <w:rsid w:val="00B942F6"/>
    <w:rsid w:val="00BA7069"/>
    <w:rsid w:val="00BE5B8E"/>
    <w:rsid w:val="00BF5EAD"/>
    <w:rsid w:val="00C12359"/>
    <w:rsid w:val="00C5369A"/>
    <w:rsid w:val="00C53807"/>
    <w:rsid w:val="00C53FBB"/>
    <w:rsid w:val="00C7551D"/>
    <w:rsid w:val="00C81318"/>
    <w:rsid w:val="00C946BB"/>
    <w:rsid w:val="00CA1375"/>
    <w:rsid w:val="00CA3360"/>
    <w:rsid w:val="00CB0941"/>
    <w:rsid w:val="00CB4495"/>
    <w:rsid w:val="00CB52D4"/>
    <w:rsid w:val="00CD5A30"/>
    <w:rsid w:val="00CF031C"/>
    <w:rsid w:val="00CF533C"/>
    <w:rsid w:val="00D22E9F"/>
    <w:rsid w:val="00D30D6B"/>
    <w:rsid w:val="00D449F3"/>
    <w:rsid w:val="00D50D7B"/>
    <w:rsid w:val="00D83D87"/>
    <w:rsid w:val="00D9398B"/>
    <w:rsid w:val="00D9498F"/>
    <w:rsid w:val="00DF254B"/>
    <w:rsid w:val="00E10ABA"/>
    <w:rsid w:val="00E1552F"/>
    <w:rsid w:val="00E458D5"/>
    <w:rsid w:val="00E45FD9"/>
    <w:rsid w:val="00E5795E"/>
    <w:rsid w:val="00E631E3"/>
    <w:rsid w:val="00E67B35"/>
    <w:rsid w:val="00E83E3A"/>
    <w:rsid w:val="00E96307"/>
    <w:rsid w:val="00E97A4C"/>
    <w:rsid w:val="00EB0975"/>
    <w:rsid w:val="00EE32A9"/>
    <w:rsid w:val="00EE3573"/>
    <w:rsid w:val="00EF0D59"/>
    <w:rsid w:val="00F1043B"/>
    <w:rsid w:val="00F267A9"/>
    <w:rsid w:val="00F32472"/>
    <w:rsid w:val="00F95FCC"/>
    <w:rsid w:val="00FA4861"/>
    <w:rsid w:val="00FA6945"/>
    <w:rsid w:val="00FB084C"/>
    <w:rsid w:val="00FB1005"/>
    <w:rsid w:val="00FB556D"/>
    <w:rsid w:val="00FC4307"/>
    <w:rsid w:val="00FD3CCA"/>
    <w:rsid w:val="00FF186D"/>
    <w:rsid w:val="00FF332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B18D06B"/>
  <w15:docId w15:val="{2AA10D16-05BC-40BA-87F5-0930F059DB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056D6"/>
    <w:rPr>
      <w:rFonts w:ascii="Calibri" w:eastAsia="Times New Roman" w:hAnsi="Calibri" w:cs="Times New Roman"/>
      <w:lang w:val="ro-RO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 Char1, Char1 Char,Header Char Char,Char1 Char1 Char Char,Char1 Char Char,Char1 Char1 Char,Char1 Char,Glava - napis,Char1,Caracter Char"/>
    <w:basedOn w:val="Normal"/>
    <w:link w:val="HeaderChar"/>
    <w:uiPriority w:val="99"/>
    <w:unhideWhenUsed/>
    <w:rsid w:val="00DF254B"/>
    <w:pPr>
      <w:tabs>
        <w:tab w:val="center" w:pos="4513"/>
        <w:tab w:val="right" w:pos="9026"/>
      </w:tabs>
      <w:spacing w:after="0" w:line="240" w:lineRule="auto"/>
    </w:pPr>
    <w:rPr>
      <w:rFonts w:asciiTheme="minorHAnsi" w:eastAsiaTheme="minorHAnsi" w:hAnsiTheme="minorHAnsi" w:cstheme="minorBidi"/>
      <w:lang w:val="en-GB"/>
    </w:rPr>
  </w:style>
  <w:style w:type="character" w:customStyle="1" w:styleId="HeaderChar">
    <w:name w:val="Header Char"/>
    <w:aliases w:val=" Char1 Char1, Char1 Char Char,Header Char Char Char,Char1 Char1 Char Char Char,Char1 Char Char Char,Char1 Char1 Char Char1,Char1 Char Char1,Glava - napis Char,Char1 Char1,Caracter Char Char"/>
    <w:basedOn w:val="DefaultParagraphFont"/>
    <w:link w:val="Header"/>
    <w:uiPriority w:val="99"/>
    <w:rsid w:val="00DF254B"/>
  </w:style>
  <w:style w:type="paragraph" w:styleId="Footer">
    <w:name w:val="footer"/>
    <w:basedOn w:val="Normal"/>
    <w:link w:val="FooterChar"/>
    <w:uiPriority w:val="99"/>
    <w:unhideWhenUsed/>
    <w:rsid w:val="00DF254B"/>
    <w:pPr>
      <w:tabs>
        <w:tab w:val="center" w:pos="4513"/>
        <w:tab w:val="right" w:pos="9026"/>
      </w:tabs>
      <w:spacing w:after="0" w:line="240" w:lineRule="auto"/>
    </w:pPr>
    <w:rPr>
      <w:rFonts w:asciiTheme="minorHAnsi" w:eastAsiaTheme="minorHAnsi" w:hAnsiTheme="minorHAnsi" w:cstheme="minorBidi"/>
      <w:lang w:val="en-GB"/>
    </w:rPr>
  </w:style>
  <w:style w:type="character" w:customStyle="1" w:styleId="FooterChar">
    <w:name w:val="Footer Char"/>
    <w:basedOn w:val="DefaultParagraphFont"/>
    <w:link w:val="Footer"/>
    <w:uiPriority w:val="99"/>
    <w:rsid w:val="00DF254B"/>
  </w:style>
  <w:style w:type="paragraph" w:styleId="BalloonText">
    <w:name w:val="Balloon Text"/>
    <w:basedOn w:val="Normal"/>
    <w:link w:val="BalloonTextChar"/>
    <w:uiPriority w:val="99"/>
    <w:semiHidden/>
    <w:unhideWhenUsed/>
    <w:rsid w:val="00DF25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F254B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A567A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val="en-GB" w:eastAsia="en-GB"/>
    </w:rPr>
  </w:style>
  <w:style w:type="paragraph" w:styleId="NoSpacing">
    <w:name w:val="No Spacing"/>
    <w:uiPriority w:val="1"/>
    <w:qFormat/>
    <w:rsid w:val="005E2F6F"/>
    <w:pPr>
      <w:spacing w:after="0" w:line="240" w:lineRule="auto"/>
    </w:pPr>
    <w:rPr>
      <w:rFonts w:ascii="Calibri" w:eastAsia="Times New Roman" w:hAnsi="Calibri" w:cs="Times New Roman"/>
      <w:lang w:val="en-US"/>
    </w:rPr>
  </w:style>
  <w:style w:type="character" w:styleId="Strong">
    <w:name w:val="Strong"/>
    <w:uiPriority w:val="22"/>
    <w:qFormat/>
    <w:rsid w:val="005E2F6F"/>
    <w:rPr>
      <w:b/>
      <w:bCs/>
    </w:rPr>
  </w:style>
  <w:style w:type="paragraph" w:styleId="ListParagraph">
    <w:name w:val="List Paragraph"/>
    <w:basedOn w:val="Normal"/>
    <w:uiPriority w:val="34"/>
    <w:qFormat/>
    <w:rsid w:val="00FA694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41173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610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D2612A7-0AC7-4E1D-B6E7-4316376B3B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6</Pages>
  <Words>1866</Words>
  <Characters>10640</Characters>
  <Application>Microsoft Office Word</Application>
  <DocSecurity>0</DocSecurity>
  <Lines>88</Lines>
  <Paragraphs>24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12482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 2</dc:creator>
  <cp:lastModifiedBy>Ruxandra A</cp:lastModifiedBy>
  <cp:revision>86</cp:revision>
  <dcterms:created xsi:type="dcterms:W3CDTF">2021-10-12T06:28:00Z</dcterms:created>
  <dcterms:modified xsi:type="dcterms:W3CDTF">2025-08-04T05:57:00Z</dcterms:modified>
</cp:coreProperties>
</file>